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F17B" w14:textId="77777777" w:rsidR="00781FE2" w:rsidRDefault="00781FE2" w:rsidP="00E36958">
      <w:pPr>
        <w:spacing w:after="0" w:line="240" w:lineRule="auto"/>
        <w:rPr>
          <w:sz w:val="26"/>
          <w:szCs w:val="26"/>
        </w:rPr>
      </w:pPr>
    </w:p>
    <w:p w14:paraId="1133EC6F" w14:textId="34AC84E0" w:rsidR="00C920FF" w:rsidRDefault="00004958" w:rsidP="00E36958">
      <w:pPr>
        <w:tabs>
          <w:tab w:val="left" w:pos="7840"/>
        </w:tabs>
        <w:spacing w:after="0" w:line="240" w:lineRule="auto"/>
        <w:rPr>
          <w:rFonts w:ascii="Times New Roman" w:eastAsia="Times New Roman" w:hAnsi="Times New Roman" w:cs="Times New Roman"/>
          <w:b/>
          <w:sz w:val="24"/>
          <w:szCs w:val="24"/>
        </w:rPr>
      </w:pPr>
      <w:r w:rsidRPr="00C920FF">
        <w:rPr>
          <w:rFonts w:ascii="Times New Roman" w:eastAsia="Times New Roman" w:hAnsi="Times New Roman" w:cs="Times New Roman"/>
          <w:b/>
          <w:sz w:val="24"/>
          <w:szCs w:val="24"/>
        </w:rPr>
        <w:t>Description of the</w:t>
      </w:r>
      <w:r w:rsidR="000E4F21" w:rsidRPr="00C920FF">
        <w:rPr>
          <w:rFonts w:ascii="Times New Roman" w:eastAsia="Times New Roman" w:hAnsi="Times New Roman" w:cs="Times New Roman"/>
          <w:b/>
          <w:sz w:val="24"/>
          <w:szCs w:val="24"/>
          <w:u w:color="000000"/>
        </w:rPr>
        <w:t xml:space="preserve"> </w:t>
      </w:r>
      <w:r w:rsidR="00AE2FDF" w:rsidRPr="00C920FF">
        <w:rPr>
          <w:rFonts w:ascii="Times New Roman" w:eastAsia="Times New Roman" w:hAnsi="Times New Roman" w:cs="Times New Roman"/>
          <w:b/>
          <w:sz w:val="24"/>
          <w:szCs w:val="24"/>
          <w:u w:color="000000"/>
        </w:rPr>
        <w:t>Molecular Plant Sciences</w:t>
      </w:r>
      <w:r w:rsidR="00E0662C" w:rsidRPr="00C920FF">
        <w:rPr>
          <w:rFonts w:ascii="Times New Roman" w:eastAsia="Times New Roman" w:hAnsi="Times New Roman" w:cs="Times New Roman"/>
          <w:b/>
          <w:sz w:val="24"/>
          <w:szCs w:val="24"/>
          <w:u w:color="000000"/>
        </w:rPr>
        <w:t xml:space="preserve"> Graduate Program </w:t>
      </w:r>
      <w:r w:rsidR="00BB23D3" w:rsidRPr="00C920FF">
        <w:rPr>
          <w:rFonts w:ascii="Times New Roman" w:eastAsia="Times New Roman" w:hAnsi="Times New Roman" w:cs="Times New Roman"/>
          <w:b/>
          <w:sz w:val="24"/>
          <w:szCs w:val="24"/>
          <w:u w:color="000000"/>
        </w:rPr>
        <w:t>(MPS)</w:t>
      </w:r>
      <w:r w:rsidRPr="00C920FF">
        <w:rPr>
          <w:rFonts w:ascii="Times New Roman" w:eastAsia="Times New Roman" w:hAnsi="Times New Roman" w:cs="Times New Roman"/>
          <w:b/>
          <w:sz w:val="24"/>
          <w:szCs w:val="24"/>
        </w:rPr>
        <w:t xml:space="preserve"> at MSU</w:t>
      </w:r>
      <w:r w:rsidR="00C920FF" w:rsidRPr="00C920FF">
        <w:rPr>
          <w:rFonts w:ascii="Times New Roman" w:eastAsia="Times New Roman" w:hAnsi="Times New Roman" w:cs="Times New Roman"/>
          <w:b/>
          <w:sz w:val="24"/>
          <w:szCs w:val="24"/>
        </w:rPr>
        <w:t xml:space="preserve"> (</w:t>
      </w:r>
      <w:r w:rsidR="000F518D">
        <w:rPr>
          <w:rFonts w:ascii="Times New Roman" w:eastAsia="Times New Roman" w:hAnsi="Times New Roman" w:cs="Times New Roman"/>
          <w:b/>
          <w:sz w:val="24"/>
          <w:szCs w:val="24"/>
        </w:rPr>
        <w:t xml:space="preserve">summarized </w:t>
      </w:r>
      <w:r w:rsidR="00C920FF" w:rsidRPr="00C920FF">
        <w:rPr>
          <w:rFonts w:ascii="Times New Roman" w:eastAsia="Times New Roman" w:hAnsi="Times New Roman" w:cs="Times New Roman"/>
          <w:b/>
          <w:sz w:val="24"/>
          <w:szCs w:val="24"/>
        </w:rPr>
        <w:t xml:space="preserve">from </w:t>
      </w:r>
      <w:r w:rsidR="00C920FF">
        <w:rPr>
          <w:rFonts w:ascii="Times New Roman" w:eastAsia="Times New Roman" w:hAnsi="Times New Roman" w:cs="Times New Roman"/>
          <w:b/>
          <w:sz w:val="24"/>
          <w:szCs w:val="24"/>
        </w:rPr>
        <w:t xml:space="preserve">“Request for a New Program </w:t>
      </w:r>
      <w:proofErr w:type="spellStart"/>
      <w:r w:rsidR="00C920FF">
        <w:rPr>
          <w:rFonts w:ascii="Times New Roman" w:eastAsia="Times New Roman" w:hAnsi="Times New Roman" w:cs="Times New Roman"/>
          <w:b/>
          <w:sz w:val="24"/>
          <w:szCs w:val="24"/>
        </w:rPr>
        <w:t>ver</w:t>
      </w:r>
      <w:proofErr w:type="spellEnd"/>
      <w:r w:rsidR="00C920FF">
        <w:rPr>
          <w:rFonts w:ascii="Times New Roman" w:eastAsia="Times New Roman" w:hAnsi="Times New Roman" w:cs="Times New Roman"/>
          <w:b/>
          <w:sz w:val="24"/>
          <w:szCs w:val="24"/>
        </w:rPr>
        <w:t xml:space="preserve"> 8”)</w:t>
      </w:r>
    </w:p>
    <w:p w14:paraId="4B34BFCB" w14:textId="100207B0" w:rsidR="00781FE2" w:rsidRPr="00C920FF" w:rsidRDefault="00C920FF" w:rsidP="00E36958">
      <w:pPr>
        <w:tabs>
          <w:tab w:val="left" w:pos="784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March 2, 2017</w:t>
      </w:r>
    </w:p>
    <w:p w14:paraId="41AEACDB" w14:textId="77777777" w:rsidR="00781FE2" w:rsidRPr="003D725A" w:rsidRDefault="00781FE2" w:rsidP="00E36958">
      <w:pPr>
        <w:spacing w:after="0" w:line="240" w:lineRule="auto"/>
        <w:rPr>
          <w:sz w:val="26"/>
          <w:szCs w:val="26"/>
        </w:rPr>
      </w:pPr>
    </w:p>
    <w:p w14:paraId="6ED57B52" w14:textId="5972515A" w:rsidR="00C920FF" w:rsidRDefault="00E0662C" w:rsidP="00C920FF">
      <w:pPr>
        <w:pStyle w:val="CommentText"/>
        <w:spacing w:after="0"/>
        <w:rPr>
          <w:rFonts w:ascii="Times New Roman" w:hAnsi="Times New Roman" w:cs="Times New Roman"/>
          <w:sz w:val="24"/>
          <w:szCs w:val="24"/>
        </w:rPr>
      </w:pPr>
      <w:r w:rsidRPr="00C920FF">
        <w:rPr>
          <w:rFonts w:ascii="Times New Roman" w:eastAsia="Times New Roman" w:hAnsi="Times New Roman" w:cs="Times New Roman"/>
          <w:b/>
          <w:sz w:val="24"/>
          <w:szCs w:val="24"/>
          <w:u w:color="000000"/>
        </w:rPr>
        <w:t>Dual Major</w:t>
      </w:r>
      <w:r w:rsidR="000E4F21" w:rsidRPr="00C920FF">
        <w:rPr>
          <w:rFonts w:ascii="Times New Roman" w:eastAsia="Times New Roman" w:hAnsi="Times New Roman" w:cs="Times New Roman"/>
          <w:b/>
          <w:sz w:val="24"/>
          <w:szCs w:val="24"/>
        </w:rPr>
        <w:t xml:space="preserve"> </w:t>
      </w:r>
      <w:r w:rsidR="00C920FF" w:rsidRPr="003D725A">
        <w:rPr>
          <w:rFonts w:ascii="Times New Roman" w:hAnsi="Times New Roman" w:cs="Times New Roman"/>
          <w:sz w:val="24"/>
          <w:szCs w:val="24"/>
        </w:rPr>
        <w:t>The dual major is</w:t>
      </w:r>
      <w:r w:rsidR="000F518D">
        <w:rPr>
          <w:rFonts w:ascii="Times New Roman" w:hAnsi="Times New Roman" w:cs="Times New Roman"/>
          <w:sz w:val="24"/>
          <w:szCs w:val="24"/>
        </w:rPr>
        <w:t xml:space="preserve"> </w:t>
      </w:r>
      <w:r w:rsidR="00C920FF" w:rsidRPr="003D725A">
        <w:rPr>
          <w:rFonts w:ascii="Times New Roman" w:hAnsi="Times New Roman" w:cs="Times New Roman"/>
          <w:sz w:val="24"/>
          <w:szCs w:val="24"/>
        </w:rPr>
        <w:t xml:space="preserve">available to those students who plan to complete a Ph.D. degree program that involves plant molecular </w:t>
      </w:r>
      <w:r w:rsidR="00C920FF">
        <w:rPr>
          <w:rFonts w:ascii="Times New Roman" w:hAnsi="Times New Roman" w:cs="Times New Roman"/>
          <w:sz w:val="24"/>
          <w:szCs w:val="24"/>
        </w:rPr>
        <w:t>sciences</w:t>
      </w:r>
      <w:r w:rsidR="00C920FF" w:rsidRPr="003D725A">
        <w:rPr>
          <w:rFonts w:ascii="Times New Roman" w:hAnsi="Times New Roman" w:cs="Times New Roman"/>
          <w:sz w:val="24"/>
          <w:szCs w:val="24"/>
        </w:rPr>
        <w:t xml:space="preserve"> and who have a graduate major in another MSU department</w:t>
      </w:r>
      <w:r w:rsidR="00C920FF" w:rsidRPr="00D876B0">
        <w:rPr>
          <w:rFonts w:ascii="Times New Roman" w:hAnsi="Times New Roman" w:cs="Times New Roman"/>
          <w:sz w:val="24"/>
          <w:szCs w:val="24"/>
        </w:rPr>
        <w:t>.</w:t>
      </w:r>
    </w:p>
    <w:p w14:paraId="1F76A186" w14:textId="77777777" w:rsidR="00004958" w:rsidRDefault="00004958" w:rsidP="00E36958">
      <w:pPr>
        <w:pStyle w:val="CommentText"/>
        <w:spacing w:after="0"/>
        <w:rPr>
          <w:rFonts w:ascii="Times New Roman" w:eastAsia="Times New Roman" w:hAnsi="Times New Roman" w:cs="Times New Roman"/>
          <w:sz w:val="24"/>
          <w:szCs w:val="24"/>
        </w:rPr>
      </w:pPr>
    </w:p>
    <w:p w14:paraId="49EB9216" w14:textId="13C9958A" w:rsidR="00781FE2" w:rsidRDefault="000E4F21" w:rsidP="00E36958">
      <w:pPr>
        <w:pStyle w:val="CommentText"/>
        <w:spacing w:after="0"/>
        <w:rPr>
          <w:rFonts w:ascii="Times New Roman" w:hAnsi="Times New Roman" w:cs="Times New Roman"/>
          <w:sz w:val="24"/>
          <w:szCs w:val="24"/>
        </w:rPr>
      </w:pPr>
      <w:r w:rsidRPr="00C920FF">
        <w:rPr>
          <w:rFonts w:ascii="Times New Roman" w:eastAsia="Times New Roman" w:hAnsi="Times New Roman" w:cs="Times New Roman"/>
          <w:b/>
          <w:sz w:val="24"/>
          <w:szCs w:val="24"/>
        </w:rPr>
        <w:t>Ma</w:t>
      </w:r>
      <w:r w:rsidRPr="00C920FF">
        <w:rPr>
          <w:rFonts w:ascii="Times New Roman" w:eastAsia="Times New Roman" w:hAnsi="Times New Roman" w:cs="Times New Roman"/>
          <w:b/>
          <w:spacing w:val="1"/>
          <w:sz w:val="24"/>
          <w:szCs w:val="24"/>
        </w:rPr>
        <w:t>j</w:t>
      </w:r>
      <w:r w:rsidRPr="00C920FF">
        <w:rPr>
          <w:rFonts w:ascii="Times New Roman" w:eastAsia="Times New Roman" w:hAnsi="Times New Roman" w:cs="Times New Roman"/>
          <w:b/>
          <w:sz w:val="24"/>
          <w:szCs w:val="24"/>
        </w:rPr>
        <w:t>or</w:t>
      </w:r>
      <w:proofErr w:type="gramStart"/>
      <w:r w:rsidR="003D725A" w:rsidRPr="00C920FF">
        <w:rPr>
          <w:rFonts w:ascii="Times New Roman" w:eastAsia="Times New Roman" w:hAnsi="Times New Roman" w:cs="Times New Roman"/>
          <w:b/>
          <w:sz w:val="24"/>
          <w:szCs w:val="24"/>
        </w:rPr>
        <w:t>:</w:t>
      </w:r>
      <w:r w:rsidRPr="00C920FF">
        <w:rPr>
          <w:rFonts w:ascii="Times New Roman" w:eastAsia="Times New Roman" w:hAnsi="Times New Roman" w:cs="Times New Roman"/>
          <w:b/>
          <w:sz w:val="24"/>
          <w:szCs w:val="24"/>
        </w:rPr>
        <w:t xml:space="preserve"> </w:t>
      </w:r>
      <w:r w:rsidRPr="003D725A">
        <w:rPr>
          <w:rFonts w:ascii="Times New Roman" w:eastAsia="Times New Roman" w:hAnsi="Times New Roman" w:cs="Times New Roman"/>
          <w:sz w:val="24"/>
          <w:szCs w:val="24"/>
          <w:u w:color="000000"/>
        </w:rPr>
        <w:t xml:space="preserve"> </w:t>
      </w:r>
      <w:r w:rsidR="00AE2FDF">
        <w:rPr>
          <w:rFonts w:ascii="Times New Roman" w:eastAsia="Times New Roman" w:hAnsi="Times New Roman" w:cs="Times New Roman"/>
          <w:sz w:val="24"/>
          <w:szCs w:val="24"/>
          <w:u w:color="000000"/>
        </w:rPr>
        <w:t>MPS</w:t>
      </w:r>
      <w:proofErr w:type="gramEnd"/>
      <w:r w:rsidR="00D84F99">
        <w:rPr>
          <w:rFonts w:ascii="Times New Roman" w:eastAsia="Times New Roman" w:hAnsi="Times New Roman" w:cs="Times New Roman"/>
          <w:sz w:val="24"/>
          <w:szCs w:val="24"/>
          <w:u w:color="000000"/>
        </w:rPr>
        <w:t xml:space="preserve">/ </w:t>
      </w:r>
      <w:r w:rsidR="00077CEE" w:rsidRPr="00077CEE">
        <w:rPr>
          <w:rFonts w:ascii="Times New Roman" w:eastAsia="Times New Roman" w:hAnsi="Times New Roman" w:cs="Times New Roman"/>
          <w:sz w:val="24"/>
          <w:szCs w:val="24"/>
          <w:u w:color="000000"/>
        </w:rPr>
        <w:t>PLB, BMB, HRT, PS</w:t>
      </w:r>
      <w:r w:rsidR="00D84F99">
        <w:rPr>
          <w:rFonts w:ascii="Times New Roman" w:eastAsia="Times New Roman" w:hAnsi="Times New Roman" w:cs="Times New Roman"/>
          <w:sz w:val="24"/>
          <w:szCs w:val="24"/>
          <w:u w:color="000000"/>
        </w:rPr>
        <w:t>M, GEN, CMB, MMG, ENT, FOR</w:t>
      </w:r>
      <w:r w:rsidR="00077CEE" w:rsidRPr="00077CEE">
        <w:rPr>
          <w:rFonts w:ascii="Times New Roman" w:eastAsia="Times New Roman" w:hAnsi="Times New Roman" w:cs="Times New Roman"/>
          <w:sz w:val="24"/>
          <w:szCs w:val="24"/>
          <w:u w:color="000000"/>
        </w:rPr>
        <w:t>, CSS</w:t>
      </w:r>
      <w:r w:rsidR="00D14EB4" w:rsidRPr="003D725A">
        <w:rPr>
          <w:rFonts w:ascii="Times New Roman" w:eastAsia="Times New Roman" w:hAnsi="Times New Roman" w:cs="Times New Roman"/>
          <w:sz w:val="24"/>
          <w:szCs w:val="24"/>
          <w:u w:color="000000"/>
        </w:rPr>
        <w:t>, and open to others as well</w:t>
      </w:r>
      <w:r w:rsidR="00D90302" w:rsidRPr="003D725A">
        <w:rPr>
          <w:rFonts w:ascii="Times New Roman" w:eastAsia="Times New Roman" w:hAnsi="Times New Roman" w:cs="Times New Roman"/>
          <w:sz w:val="24"/>
          <w:szCs w:val="24"/>
          <w:u w:color="000000"/>
        </w:rPr>
        <w:t xml:space="preserve">. </w:t>
      </w:r>
    </w:p>
    <w:p w14:paraId="3591091A" w14:textId="77777777" w:rsidR="00C307CF" w:rsidRDefault="00C307CF" w:rsidP="00E36958">
      <w:pPr>
        <w:pStyle w:val="CommentText"/>
        <w:spacing w:after="0"/>
        <w:rPr>
          <w:rFonts w:ascii="Times New Roman" w:eastAsia="Times New Roman" w:hAnsi="Times New Roman" w:cs="Times New Roman"/>
          <w:sz w:val="24"/>
          <w:szCs w:val="24"/>
        </w:rPr>
      </w:pPr>
    </w:p>
    <w:p w14:paraId="7BBA9105" w14:textId="660ED0B9" w:rsidR="00781FE2" w:rsidRDefault="000E4F21" w:rsidP="009F4FB3">
      <w:pPr>
        <w:tabs>
          <w:tab w:val="left" w:pos="6420"/>
        </w:tabs>
        <w:spacing w:after="0" w:line="240" w:lineRule="auto"/>
        <w:rPr>
          <w:sz w:val="15"/>
          <w:szCs w:val="15"/>
        </w:rPr>
      </w:pPr>
      <w:r w:rsidRPr="00C920FF">
        <w:rPr>
          <w:rFonts w:ascii="Times New Roman" w:eastAsia="Times New Roman" w:hAnsi="Times New Roman" w:cs="Times New Roman"/>
          <w:b/>
          <w:sz w:val="24"/>
          <w:szCs w:val="24"/>
        </w:rPr>
        <w:t>Effective Start Se</w:t>
      </w:r>
      <w:r w:rsidRPr="00C920FF">
        <w:rPr>
          <w:rFonts w:ascii="Times New Roman" w:eastAsia="Times New Roman" w:hAnsi="Times New Roman" w:cs="Times New Roman"/>
          <w:b/>
          <w:spacing w:val="-2"/>
          <w:sz w:val="24"/>
          <w:szCs w:val="24"/>
        </w:rPr>
        <w:t>m</w:t>
      </w:r>
      <w:r w:rsidRPr="00C920FF">
        <w:rPr>
          <w:rFonts w:ascii="Times New Roman" w:eastAsia="Times New Roman" w:hAnsi="Times New Roman" w:cs="Times New Roman"/>
          <w:b/>
          <w:sz w:val="24"/>
          <w:szCs w:val="24"/>
        </w:rPr>
        <w:t xml:space="preserve">ester: </w:t>
      </w:r>
      <w:r w:rsidR="003F709A">
        <w:rPr>
          <w:rFonts w:ascii="Times New Roman" w:eastAsia="Times New Roman" w:hAnsi="Times New Roman" w:cs="Times New Roman"/>
          <w:spacing w:val="-1"/>
          <w:sz w:val="24"/>
          <w:szCs w:val="24"/>
        </w:rPr>
        <w:t>Fall</w:t>
      </w:r>
      <w:r w:rsidR="00E0662C">
        <w:rPr>
          <w:rFonts w:ascii="Times New Roman" w:eastAsia="Times New Roman" w:hAnsi="Times New Roman" w:cs="Times New Roman"/>
          <w:spacing w:val="-1"/>
          <w:sz w:val="24"/>
          <w:szCs w:val="24"/>
        </w:rPr>
        <w:t xml:space="preserve"> 2017</w:t>
      </w:r>
      <w:r w:rsidR="003F709A">
        <w:rPr>
          <w:rFonts w:ascii="Times New Roman" w:eastAsia="Times New Roman" w:hAnsi="Times New Roman" w:cs="Times New Roman"/>
          <w:spacing w:val="-1"/>
          <w:sz w:val="24"/>
          <w:szCs w:val="24"/>
        </w:rPr>
        <w:t xml:space="preserve"> </w:t>
      </w:r>
    </w:p>
    <w:p w14:paraId="7B9534E4" w14:textId="000DEF3F" w:rsidR="00C307CF" w:rsidRDefault="00004958" w:rsidP="00004958">
      <w:pPr>
        <w:spacing w:after="0" w:line="240" w:lineRule="auto"/>
        <w:rPr>
          <w:rFonts w:ascii="Times New Roman" w:eastAsia="Times New Roman" w:hAnsi="Times New Roman" w:cs="Times New Roman"/>
          <w:sz w:val="24"/>
          <w:szCs w:val="24"/>
          <w:u w:color="000000"/>
        </w:rPr>
      </w:pPr>
      <w:r w:rsidRPr="00C920FF">
        <w:rPr>
          <w:rFonts w:ascii="Times New Roman" w:eastAsia="Times New Roman" w:hAnsi="Times New Roman" w:cs="Times New Roman"/>
          <w:b/>
          <w:sz w:val="24"/>
          <w:szCs w:val="24"/>
        </w:rPr>
        <w:t xml:space="preserve">Expected </w:t>
      </w:r>
      <w:r w:rsidR="000E4F21" w:rsidRPr="00C920FF">
        <w:rPr>
          <w:rFonts w:ascii="Times New Roman" w:eastAsia="Times New Roman" w:hAnsi="Times New Roman" w:cs="Times New Roman"/>
          <w:b/>
          <w:sz w:val="24"/>
          <w:szCs w:val="24"/>
        </w:rPr>
        <w:t>Enroll</w:t>
      </w:r>
      <w:r w:rsidR="000E4F21" w:rsidRPr="00C920FF">
        <w:rPr>
          <w:rFonts w:ascii="Times New Roman" w:eastAsia="Times New Roman" w:hAnsi="Times New Roman" w:cs="Times New Roman"/>
          <w:b/>
          <w:spacing w:val="-2"/>
          <w:sz w:val="24"/>
          <w:szCs w:val="24"/>
        </w:rPr>
        <w:t>m</w:t>
      </w:r>
      <w:r w:rsidR="000E4F21" w:rsidRPr="00C920FF">
        <w:rPr>
          <w:rFonts w:ascii="Times New Roman" w:eastAsia="Times New Roman" w:hAnsi="Times New Roman" w:cs="Times New Roman"/>
          <w:b/>
          <w:sz w:val="24"/>
          <w:szCs w:val="24"/>
        </w:rPr>
        <w:t>ent:</w:t>
      </w:r>
      <w:r w:rsidR="00C920FF">
        <w:rPr>
          <w:rFonts w:ascii="Times New Roman" w:eastAsia="Times New Roman" w:hAnsi="Times New Roman" w:cs="Times New Roman"/>
          <w:spacing w:val="9"/>
          <w:sz w:val="24"/>
          <w:szCs w:val="24"/>
        </w:rPr>
        <w:t xml:space="preserve"> </w:t>
      </w:r>
      <w:r w:rsidR="00A6546C" w:rsidRPr="003D725A">
        <w:rPr>
          <w:rFonts w:ascii="Times New Roman" w:eastAsia="Times New Roman" w:hAnsi="Times New Roman" w:cs="Times New Roman"/>
          <w:sz w:val="24"/>
          <w:szCs w:val="24"/>
          <w:u w:color="000000"/>
        </w:rPr>
        <w:t>5-</w:t>
      </w:r>
      <w:r w:rsidR="0090085C" w:rsidRPr="003D725A">
        <w:rPr>
          <w:rFonts w:ascii="Times New Roman" w:eastAsia="Times New Roman" w:hAnsi="Times New Roman" w:cs="Times New Roman"/>
          <w:sz w:val="24"/>
          <w:szCs w:val="24"/>
          <w:u w:color="000000"/>
        </w:rPr>
        <w:t>10</w:t>
      </w:r>
      <w:r w:rsidR="00A6546C" w:rsidRPr="003D725A">
        <w:rPr>
          <w:rFonts w:ascii="Times New Roman" w:eastAsia="Times New Roman" w:hAnsi="Times New Roman" w:cs="Times New Roman"/>
          <w:sz w:val="24"/>
          <w:szCs w:val="24"/>
          <w:u w:color="000000"/>
        </w:rPr>
        <w:t xml:space="preserve"> admitted</w:t>
      </w:r>
      <w:r w:rsidR="00DD2F84" w:rsidRPr="003D725A">
        <w:rPr>
          <w:rFonts w:ascii="Times New Roman" w:eastAsia="Times New Roman" w:hAnsi="Times New Roman" w:cs="Times New Roman"/>
          <w:sz w:val="24"/>
          <w:szCs w:val="24"/>
          <w:u w:color="000000"/>
        </w:rPr>
        <w:t xml:space="preserve"> per year, for a</w:t>
      </w:r>
      <w:r w:rsidR="00A6546C" w:rsidRPr="003D725A">
        <w:rPr>
          <w:rFonts w:ascii="Times New Roman" w:eastAsia="Times New Roman" w:hAnsi="Times New Roman" w:cs="Times New Roman"/>
          <w:sz w:val="24"/>
          <w:szCs w:val="24"/>
          <w:u w:color="000000"/>
        </w:rPr>
        <w:t xml:space="preserve"> </w:t>
      </w:r>
      <w:r w:rsidR="001102AE" w:rsidRPr="003D725A">
        <w:rPr>
          <w:rFonts w:ascii="Times New Roman" w:eastAsia="Times New Roman" w:hAnsi="Times New Roman" w:cs="Times New Roman"/>
          <w:sz w:val="24"/>
          <w:szCs w:val="24"/>
          <w:u w:color="000000"/>
        </w:rPr>
        <w:t xml:space="preserve">target of </w:t>
      </w:r>
      <w:r w:rsidR="00594638" w:rsidRPr="003D725A">
        <w:rPr>
          <w:rFonts w:ascii="Times New Roman" w:eastAsia="Times New Roman" w:hAnsi="Times New Roman" w:cs="Times New Roman"/>
          <w:sz w:val="24"/>
          <w:szCs w:val="24"/>
          <w:u w:color="000000"/>
        </w:rPr>
        <w:t>25</w:t>
      </w:r>
      <w:r w:rsidR="00A6546C" w:rsidRPr="003D725A">
        <w:rPr>
          <w:rFonts w:ascii="Times New Roman" w:eastAsia="Times New Roman" w:hAnsi="Times New Roman" w:cs="Times New Roman"/>
          <w:sz w:val="24"/>
          <w:szCs w:val="24"/>
          <w:u w:color="000000"/>
        </w:rPr>
        <w:t xml:space="preserve">-50 in </w:t>
      </w:r>
      <w:r w:rsidR="00DD2F84" w:rsidRPr="003D725A">
        <w:rPr>
          <w:rFonts w:ascii="Times New Roman" w:eastAsia="Times New Roman" w:hAnsi="Times New Roman" w:cs="Times New Roman"/>
          <w:sz w:val="24"/>
          <w:szCs w:val="24"/>
          <w:u w:color="000000"/>
        </w:rPr>
        <w:t xml:space="preserve">the </w:t>
      </w:r>
      <w:r w:rsidR="00A6546C" w:rsidRPr="003D725A">
        <w:rPr>
          <w:rFonts w:ascii="Times New Roman" w:eastAsia="Times New Roman" w:hAnsi="Times New Roman" w:cs="Times New Roman"/>
          <w:sz w:val="24"/>
          <w:szCs w:val="24"/>
          <w:u w:color="000000"/>
        </w:rPr>
        <w:t>program</w:t>
      </w:r>
      <w:r w:rsidR="00DD2F84" w:rsidRPr="003D725A">
        <w:rPr>
          <w:rFonts w:ascii="Times New Roman" w:eastAsia="Times New Roman" w:hAnsi="Times New Roman" w:cs="Times New Roman"/>
          <w:sz w:val="24"/>
          <w:szCs w:val="24"/>
          <w:u w:color="000000"/>
        </w:rPr>
        <w:t xml:space="preserve"> at one time</w:t>
      </w:r>
    </w:p>
    <w:p w14:paraId="07A59224" w14:textId="261B090A" w:rsidR="00781FE2" w:rsidRPr="003D725A" w:rsidRDefault="000E4F21" w:rsidP="00E36958">
      <w:pPr>
        <w:tabs>
          <w:tab w:val="left" w:pos="6780"/>
        </w:tabs>
        <w:spacing w:after="0" w:line="240" w:lineRule="auto"/>
        <w:rPr>
          <w:rFonts w:ascii="Times New Roman" w:eastAsia="Times New Roman" w:hAnsi="Times New Roman" w:cs="Times New Roman"/>
          <w:sz w:val="24"/>
          <w:szCs w:val="24"/>
        </w:rPr>
      </w:pPr>
      <w:r w:rsidRPr="003D725A">
        <w:rPr>
          <w:rFonts w:ascii="Times New Roman" w:eastAsia="Times New Roman" w:hAnsi="Times New Roman" w:cs="Times New Roman"/>
          <w:sz w:val="24"/>
          <w:szCs w:val="24"/>
          <w:u w:color="000000"/>
        </w:rPr>
        <w:tab/>
      </w:r>
    </w:p>
    <w:p w14:paraId="62D83D95" w14:textId="0A12EF07" w:rsidR="00781FE2" w:rsidRPr="002A03E1" w:rsidRDefault="0090085C" w:rsidP="00E36958">
      <w:pPr>
        <w:tabs>
          <w:tab w:val="left" w:pos="3660"/>
          <w:tab w:val="left" w:pos="8220"/>
        </w:tabs>
        <w:spacing w:after="0" w:line="240" w:lineRule="auto"/>
        <w:rPr>
          <w:rFonts w:ascii="Times New Roman" w:eastAsia="Times New Roman" w:hAnsi="Times New Roman" w:cs="Times New Roman"/>
          <w:sz w:val="24"/>
          <w:szCs w:val="24"/>
        </w:rPr>
      </w:pPr>
      <w:r w:rsidRPr="002A03E1">
        <w:rPr>
          <w:rFonts w:ascii="Times New Roman" w:eastAsia="Times New Roman" w:hAnsi="Times New Roman" w:cs="Times New Roman"/>
          <w:sz w:val="24"/>
          <w:szCs w:val="24"/>
        </w:rPr>
        <w:t>Departments participating in the dual major will provide the instructors</w:t>
      </w:r>
      <w:r w:rsidR="00EB122D">
        <w:rPr>
          <w:rFonts w:ascii="Times New Roman" w:eastAsia="Times New Roman" w:hAnsi="Times New Roman" w:cs="Times New Roman"/>
          <w:sz w:val="24"/>
          <w:szCs w:val="24"/>
        </w:rPr>
        <w:t xml:space="preserve"> for </w:t>
      </w:r>
      <w:r w:rsidR="00A6546C">
        <w:rPr>
          <w:rFonts w:ascii="Times New Roman" w:eastAsia="Times New Roman" w:hAnsi="Times New Roman" w:cs="Times New Roman"/>
          <w:sz w:val="24"/>
          <w:szCs w:val="24"/>
        </w:rPr>
        <w:t xml:space="preserve">the </w:t>
      </w:r>
      <w:proofErr w:type="gramStart"/>
      <w:r w:rsidR="00A6546C">
        <w:rPr>
          <w:rFonts w:ascii="Times New Roman" w:eastAsia="Times New Roman" w:hAnsi="Times New Roman" w:cs="Times New Roman"/>
          <w:sz w:val="24"/>
          <w:szCs w:val="24"/>
        </w:rPr>
        <w:t>required and</w:t>
      </w:r>
      <w:proofErr w:type="gramEnd"/>
      <w:r w:rsidR="00A6546C">
        <w:rPr>
          <w:rFonts w:ascii="Times New Roman" w:eastAsia="Times New Roman" w:hAnsi="Times New Roman" w:cs="Times New Roman"/>
          <w:sz w:val="24"/>
          <w:szCs w:val="24"/>
        </w:rPr>
        <w:t xml:space="preserve"> elective courses for </w:t>
      </w:r>
      <w:r w:rsidR="00EB122D">
        <w:rPr>
          <w:rFonts w:ascii="Times New Roman" w:eastAsia="Times New Roman" w:hAnsi="Times New Roman" w:cs="Times New Roman"/>
          <w:sz w:val="24"/>
          <w:szCs w:val="24"/>
        </w:rPr>
        <w:t>this graduate program</w:t>
      </w:r>
      <w:r w:rsidR="00D90302">
        <w:rPr>
          <w:rFonts w:ascii="Times New Roman" w:eastAsia="Times New Roman" w:hAnsi="Times New Roman" w:cs="Times New Roman"/>
          <w:sz w:val="24"/>
          <w:szCs w:val="24"/>
        </w:rPr>
        <w:t>. One</w:t>
      </w:r>
      <w:r w:rsidR="002A03E1">
        <w:rPr>
          <w:rFonts w:ascii="Times New Roman" w:eastAsia="Times New Roman" w:hAnsi="Times New Roman" w:cs="Times New Roman"/>
          <w:sz w:val="24"/>
          <w:szCs w:val="24"/>
        </w:rPr>
        <w:t xml:space="preserve"> new cou</w:t>
      </w:r>
      <w:r w:rsidR="008B578F">
        <w:rPr>
          <w:rFonts w:ascii="Times New Roman" w:eastAsia="Times New Roman" w:hAnsi="Times New Roman" w:cs="Times New Roman"/>
          <w:sz w:val="24"/>
          <w:szCs w:val="24"/>
        </w:rPr>
        <w:t>rse (Molecular Plant Physiology</w:t>
      </w:r>
      <w:r w:rsidR="002A03E1">
        <w:rPr>
          <w:rFonts w:ascii="Times New Roman" w:eastAsia="Times New Roman" w:hAnsi="Times New Roman" w:cs="Times New Roman"/>
          <w:sz w:val="24"/>
          <w:szCs w:val="24"/>
        </w:rPr>
        <w:t xml:space="preserve">) will be created </w:t>
      </w:r>
      <w:r w:rsidR="00A66C58">
        <w:rPr>
          <w:rFonts w:ascii="Times New Roman" w:eastAsia="Times New Roman" w:hAnsi="Times New Roman" w:cs="Times New Roman"/>
          <w:sz w:val="24"/>
          <w:szCs w:val="24"/>
        </w:rPr>
        <w:t>by current faculty</w:t>
      </w:r>
      <w:r w:rsidR="002A03E1">
        <w:rPr>
          <w:rFonts w:ascii="Times New Roman" w:eastAsia="Times New Roman" w:hAnsi="Times New Roman" w:cs="Times New Roman"/>
          <w:sz w:val="24"/>
          <w:szCs w:val="24"/>
        </w:rPr>
        <w:t>.</w:t>
      </w:r>
      <w:r w:rsidR="00EB122D">
        <w:rPr>
          <w:rFonts w:ascii="Times New Roman" w:eastAsia="Times New Roman" w:hAnsi="Times New Roman" w:cs="Times New Roman"/>
          <w:sz w:val="24"/>
          <w:szCs w:val="24"/>
        </w:rPr>
        <w:t xml:space="preserve"> </w:t>
      </w:r>
      <w:r w:rsidR="007F40A9">
        <w:rPr>
          <w:rFonts w:ascii="Times New Roman" w:eastAsia="Times New Roman" w:hAnsi="Times New Roman" w:cs="Times New Roman"/>
          <w:sz w:val="24"/>
          <w:szCs w:val="24"/>
        </w:rPr>
        <w:t xml:space="preserve">Two </w:t>
      </w:r>
      <w:r w:rsidR="00D90302">
        <w:rPr>
          <w:rFonts w:ascii="Times New Roman" w:eastAsia="Times New Roman" w:hAnsi="Times New Roman" w:cs="Times New Roman"/>
          <w:sz w:val="24"/>
          <w:szCs w:val="24"/>
        </w:rPr>
        <w:t xml:space="preserve">existing courses will be revised to allow for better integration and sequencing in the first two years of the program. </w:t>
      </w:r>
    </w:p>
    <w:p w14:paraId="4BE69FF5" w14:textId="77777777" w:rsidR="00781FE2" w:rsidRDefault="00781FE2" w:rsidP="00E36958">
      <w:pPr>
        <w:spacing w:after="0" w:line="240" w:lineRule="auto"/>
      </w:pPr>
    </w:p>
    <w:p w14:paraId="2A533836" w14:textId="67E2F48A" w:rsidR="003D725A" w:rsidRDefault="00C87195" w:rsidP="00E36958">
      <w:pPr>
        <w:autoSpaceDE w:val="0"/>
        <w:autoSpaceDN w:val="0"/>
        <w:adjustRightInd w:val="0"/>
        <w:spacing w:after="0" w:line="240" w:lineRule="auto"/>
        <w:rPr>
          <w:rFonts w:ascii="Times New Roman" w:hAnsi="Times New Roman"/>
          <w:color w:val="000000"/>
          <w:sz w:val="24"/>
          <w:szCs w:val="24"/>
        </w:rPr>
      </w:pPr>
      <w:r w:rsidRPr="00C920FF">
        <w:rPr>
          <w:rFonts w:ascii="Times New Roman" w:hAnsi="Times New Roman"/>
          <w:b/>
          <w:color w:val="000000"/>
          <w:sz w:val="24"/>
          <w:szCs w:val="24"/>
        </w:rPr>
        <w:t>Background information</w:t>
      </w:r>
      <w:r w:rsidR="00C920FF">
        <w:rPr>
          <w:rFonts w:ascii="Times New Roman" w:hAnsi="Times New Roman"/>
          <w:b/>
          <w:color w:val="000000"/>
          <w:sz w:val="24"/>
          <w:szCs w:val="24"/>
        </w:rPr>
        <w:t>:</w:t>
      </w:r>
    </w:p>
    <w:p w14:paraId="5413112C" w14:textId="7A676B1A" w:rsidR="00726AA2" w:rsidRDefault="000E1997" w:rsidP="00E3695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Technological advances in areas such as genomics, metabolomics, phenomics, and computational biology make it necessary to provide an integrative and technologically adaptive curriculum to train the next generation of molecular plant scientists</w:t>
      </w:r>
      <w:r w:rsidR="007F40A9">
        <w:rPr>
          <w:rFonts w:ascii="Times New Roman" w:hAnsi="Times New Roman"/>
          <w:sz w:val="24"/>
          <w:szCs w:val="24"/>
        </w:rPr>
        <w:t>.</w:t>
      </w:r>
      <w:r w:rsidR="00A6546C">
        <w:rPr>
          <w:rFonts w:ascii="Times New Roman" w:hAnsi="Times New Roman"/>
          <w:sz w:val="24"/>
          <w:szCs w:val="24"/>
        </w:rPr>
        <w:t xml:space="preserve"> While plant molecular and</w:t>
      </w:r>
      <w:r w:rsidR="009F5B4F">
        <w:rPr>
          <w:rFonts w:ascii="Times New Roman" w:hAnsi="Times New Roman"/>
          <w:sz w:val="24"/>
          <w:szCs w:val="24"/>
        </w:rPr>
        <w:t xml:space="preserve"> omics</w:t>
      </w:r>
      <w:r w:rsidR="00A6546C">
        <w:rPr>
          <w:rFonts w:ascii="Times New Roman" w:hAnsi="Times New Roman"/>
          <w:sz w:val="24"/>
          <w:szCs w:val="24"/>
        </w:rPr>
        <w:t xml:space="preserve"> biology is carried out in many labs in several departments and programs in </w:t>
      </w:r>
      <w:r>
        <w:rPr>
          <w:rFonts w:ascii="Times New Roman" w:hAnsi="Times New Roman"/>
          <w:sz w:val="24"/>
          <w:szCs w:val="24"/>
        </w:rPr>
        <w:t>two colleges,</w:t>
      </w:r>
      <w:r w:rsidR="00A6546C">
        <w:rPr>
          <w:rFonts w:ascii="Times New Roman" w:hAnsi="Times New Roman"/>
          <w:sz w:val="24"/>
          <w:szCs w:val="24"/>
        </w:rPr>
        <w:t xml:space="preserve"> CNS and CANR, there is a not a unified program that brings these groups together and promotes the synergies in discipline and scientific approach needed to face </w:t>
      </w:r>
      <w:r w:rsidR="00D55CC5">
        <w:rPr>
          <w:rFonts w:ascii="Times New Roman" w:hAnsi="Times New Roman"/>
          <w:sz w:val="24"/>
          <w:szCs w:val="24"/>
        </w:rPr>
        <w:t>many</w:t>
      </w:r>
      <w:r w:rsidR="00A6546C">
        <w:rPr>
          <w:rFonts w:ascii="Times New Roman" w:hAnsi="Times New Roman"/>
          <w:sz w:val="24"/>
          <w:szCs w:val="24"/>
        </w:rPr>
        <w:t xml:space="preserve"> </w:t>
      </w:r>
      <w:r w:rsidR="00726AA2">
        <w:rPr>
          <w:rFonts w:ascii="Times New Roman" w:hAnsi="Times New Roman"/>
          <w:sz w:val="24"/>
          <w:szCs w:val="24"/>
        </w:rPr>
        <w:t>critical global</w:t>
      </w:r>
      <w:r w:rsidR="00D55CC5">
        <w:rPr>
          <w:rFonts w:ascii="Times New Roman" w:hAnsi="Times New Roman"/>
          <w:sz w:val="24"/>
          <w:szCs w:val="24"/>
        </w:rPr>
        <w:t xml:space="preserve"> </w:t>
      </w:r>
      <w:r w:rsidR="00A6546C">
        <w:rPr>
          <w:rFonts w:ascii="Times New Roman" w:hAnsi="Times New Roman"/>
          <w:sz w:val="24"/>
          <w:szCs w:val="24"/>
        </w:rPr>
        <w:t xml:space="preserve">challenges </w:t>
      </w:r>
      <w:r w:rsidR="00B75BBC">
        <w:rPr>
          <w:rFonts w:ascii="Times New Roman" w:hAnsi="Times New Roman"/>
          <w:sz w:val="24"/>
          <w:szCs w:val="24"/>
        </w:rPr>
        <w:t>of the future including increased</w:t>
      </w:r>
      <w:r w:rsidR="00726AA2">
        <w:rPr>
          <w:rFonts w:ascii="Times New Roman" w:hAnsi="Times New Roman"/>
          <w:sz w:val="24"/>
          <w:szCs w:val="24"/>
        </w:rPr>
        <w:t xml:space="preserve"> and sustainable</w:t>
      </w:r>
      <w:r w:rsidR="00B75BBC">
        <w:rPr>
          <w:rFonts w:ascii="Times New Roman" w:hAnsi="Times New Roman"/>
          <w:sz w:val="24"/>
          <w:szCs w:val="24"/>
        </w:rPr>
        <w:t xml:space="preserve"> food production, </w:t>
      </w:r>
      <w:r w:rsidR="00726AA2">
        <w:rPr>
          <w:rFonts w:ascii="Times New Roman" w:hAnsi="Times New Roman"/>
          <w:sz w:val="24"/>
          <w:szCs w:val="24"/>
        </w:rPr>
        <w:t xml:space="preserve">development of sources of renewable </w:t>
      </w:r>
      <w:r w:rsidR="00B75BBC">
        <w:rPr>
          <w:rFonts w:ascii="Times New Roman" w:hAnsi="Times New Roman"/>
          <w:sz w:val="24"/>
          <w:szCs w:val="24"/>
        </w:rPr>
        <w:t xml:space="preserve">energy, </w:t>
      </w:r>
      <w:r w:rsidR="001102AE">
        <w:rPr>
          <w:rFonts w:ascii="Times New Roman" w:hAnsi="Times New Roman"/>
          <w:sz w:val="24"/>
          <w:szCs w:val="24"/>
        </w:rPr>
        <w:t>plant resistance to environmental challenge</w:t>
      </w:r>
      <w:r w:rsidR="00726AA2">
        <w:rPr>
          <w:rFonts w:ascii="Times New Roman" w:hAnsi="Times New Roman"/>
          <w:sz w:val="24"/>
          <w:szCs w:val="24"/>
        </w:rPr>
        <w:t>s</w:t>
      </w:r>
      <w:r w:rsidR="001102AE">
        <w:rPr>
          <w:rFonts w:ascii="Times New Roman" w:hAnsi="Times New Roman"/>
          <w:sz w:val="24"/>
          <w:szCs w:val="24"/>
        </w:rPr>
        <w:t xml:space="preserve">, </w:t>
      </w:r>
      <w:r w:rsidR="00726AA2">
        <w:rPr>
          <w:rFonts w:ascii="Times New Roman" w:hAnsi="Times New Roman"/>
          <w:sz w:val="24"/>
          <w:szCs w:val="24"/>
        </w:rPr>
        <w:t>discovery of new pharmaceuticals, water conservation,</w:t>
      </w:r>
      <w:r w:rsidR="00D55CC5">
        <w:rPr>
          <w:rFonts w:ascii="Times New Roman" w:hAnsi="Times New Roman"/>
          <w:sz w:val="24"/>
          <w:szCs w:val="24"/>
        </w:rPr>
        <w:t xml:space="preserve"> and </w:t>
      </w:r>
      <w:r w:rsidR="00B75BBC">
        <w:rPr>
          <w:rFonts w:ascii="Times New Roman" w:hAnsi="Times New Roman"/>
          <w:sz w:val="24"/>
          <w:szCs w:val="24"/>
        </w:rPr>
        <w:t>biodiversity</w:t>
      </w:r>
      <w:r w:rsidR="00D55CC5">
        <w:rPr>
          <w:rFonts w:ascii="Times New Roman" w:hAnsi="Times New Roman"/>
          <w:sz w:val="24"/>
          <w:szCs w:val="24"/>
        </w:rPr>
        <w:t>.</w:t>
      </w:r>
      <w:r w:rsidR="00B75BBC">
        <w:rPr>
          <w:rFonts w:ascii="Times New Roman" w:hAnsi="Times New Roman"/>
          <w:sz w:val="24"/>
          <w:szCs w:val="24"/>
        </w:rPr>
        <w:t xml:space="preserve"> </w:t>
      </w:r>
      <w:r>
        <w:rPr>
          <w:rFonts w:ascii="Times New Roman" w:hAnsi="Times New Roman"/>
          <w:sz w:val="24"/>
          <w:szCs w:val="24"/>
        </w:rPr>
        <w:t xml:space="preserve">Furthermore, while </w:t>
      </w:r>
      <w:r w:rsidRPr="00883430">
        <w:rPr>
          <w:rFonts w:ascii="Times New Roman" w:hAnsi="Times New Roman"/>
          <w:sz w:val="24"/>
          <w:szCs w:val="24"/>
        </w:rPr>
        <w:t>Michigan State University has one of the highest concentrations of plant scientists in the world and ranks among the leading institutions in all areas of plant science research and education</w:t>
      </w:r>
      <w:r>
        <w:rPr>
          <w:rFonts w:ascii="Times New Roman" w:hAnsi="Times New Roman"/>
          <w:sz w:val="24"/>
          <w:szCs w:val="24"/>
        </w:rPr>
        <w:t>,</w:t>
      </w:r>
      <w:r w:rsidRPr="00883430">
        <w:rPr>
          <w:rFonts w:ascii="Times New Roman" w:hAnsi="Times New Roman"/>
          <w:sz w:val="24"/>
          <w:szCs w:val="24"/>
        </w:rPr>
        <w:t xml:space="preserve"> the strength of MSU’s community of plant molecular </w:t>
      </w:r>
      <w:r w:rsidR="008D3A78">
        <w:rPr>
          <w:rFonts w:ascii="Times New Roman" w:hAnsi="Times New Roman"/>
          <w:sz w:val="24"/>
          <w:szCs w:val="24"/>
        </w:rPr>
        <w:t xml:space="preserve">and </w:t>
      </w:r>
      <w:r w:rsidRPr="00883430">
        <w:rPr>
          <w:rFonts w:ascii="Times New Roman" w:hAnsi="Times New Roman"/>
          <w:sz w:val="24"/>
          <w:szCs w:val="24"/>
        </w:rPr>
        <w:t xml:space="preserve">computational scientists is not </w:t>
      </w:r>
      <w:r>
        <w:rPr>
          <w:rFonts w:ascii="Times New Roman" w:hAnsi="Times New Roman"/>
          <w:sz w:val="24"/>
          <w:szCs w:val="24"/>
        </w:rPr>
        <w:t xml:space="preserve">effectively </w:t>
      </w:r>
      <w:r w:rsidRPr="00883430">
        <w:rPr>
          <w:rFonts w:ascii="Times New Roman" w:hAnsi="Times New Roman"/>
          <w:sz w:val="24"/>
          <w:szCs w:val="24"/>
        </w:rPr>
        <w:t>reflected in our current graduate programs and curricula.</w:t>
      </w:r>
    </w:p>
    <w:p w14:paraId="5E6524B3" w14:textId="27B92D2F" w:rsidR="00C87195" w:rsidRPr="00883430" w:rsidRDefault="00E36958" w:rsidP="00E3695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C87195" w:rsidRPr="00883430">
        <w:rPr>
          <w:rFonts w:ascii="Times New Roman" w:hAnsi="Times New Roman"/>
          <w:sz w:val="24"/>
          <w:szCs w:val="24"/>
        </w:rPr>
        <w:t xml:space="preserve">To address these issues, a cross-campus exploratory committee </w:t>
      </w:r>
      <w:r w:rsidR="00EB122D">
        <w:rPr>
          <w:rFonts w:ascii="Times New Roman" w:hAnsi="Times New Roman"/>
          <w:sz w:val="24"/>
          <w:szCs w:val="24"/>
        </w:rPr>
        <w:t xml:space="preserve">composed of members from </w:t>
      </w:r>
      <w:r w:rsidR="0018604C">
        <w:rPr>
          <w:rFonts w:ascii="Times New Roman" w:hAnsi="Times New Roman"/>
          <w:sz w:val="24"/>
          <w:szCs w:val="24"/>
        </w:rPr>
        <w:t>six</w:t>
      </w:r>
      <w:r w:rsidR="003120E1">
        <w:rPr>
          <w:rFonts w:ascii="Times New Roman" w:hAnsi="Times New Roman"/>
          <w:sz w:val="24"/>
          <w:szCs w:val="24"/>
        </w:rPr>
        <w:t xml:space="preserve"> different departments and </w:t>
      </w:r>
      <w:r w:rsidR="00EB122D">
        <w:rPr>
          <w:rFonts w:ascii="Times New Roman" w:hAnsi="Times New Roman"/>
          <w:sz w:val="24"/>
          <w:szCs w:val="24"/>
        </w:rPr>
        <w:t xml:space="preserve">units </w:t>
      </w:r>
      <w:r w:rsidR="00A66C58">
        <w:rPr>
          <w:rFonts w:ascii="Times New Roman" w:hAnsi="Times New Roman"/>
          <w:sz w:val="24"/>
          <w:szCs w:val="24"/>
        </w:rPr>
        <w:t xml:space="preserve">has </w:t>
      </w:r>
      <w:r w:rsidR="00726AA2">
        <w:rPr>
          <w:rFonts w:ascii="Times New Roman" w:hAnsi="Times New Roman"/>
          <w:sz w:val="24"/>
          <w:szCs w:val="24"/>
        </w:rPr>
        <w:t>worked</w:t>
      </w:r>
      <w:r w:rsidR="00A66C58">
        <w:rPr>
          <w:rFonts w:ascii="Times New Roman" w:hAnsi="Times New Roman"/>
          <w:sz w:val="24"/>
          <w:szCs w:val="24"/>
        </w:rPr>
        <w:t xml:space="preserve"> with faculty in PLB, BMB, PSM, HRT, CMB and GEN to </w:t>
      </w:r>
      <w:r w:rsidR="00A670EA">
        <w:rPr>
          <w:rFonts w:ascii="Times New Roman" w:hAnsi="Times New Roman"/>
          <w:sz w:val="24"/>
          <w:szCs w:val="24"/>
        </w:rPr>
        <w:t>propose this</w:t>
      </w:r>
      <w:r w:rsidR="00C87195" w:rsidRPr="00883430">
        <w:rPr>
          <w:rFonts w:ascii="Times New Roman" w:hAnsi="Times New Roman"/>
          <w:sz w:val="24"/>
          <w:szCs w:val="24"/>
        </w:rPr>
        <w:t xml:space="preserve"> </w:t>
      </w:r>
      <w:r w:rsidR="00A66C58">
        <w:rPr>
          <w:rFonts w:ascii="Times New Roman" w:hAnsi="Times New Roman"/>
          <w:sz w:val="24"/>
          <w:szCs w:val="24"/>
        </w:rPr>
        <w:t xml:space="preserve">dual-degree </w:t>
      </w:r>
      <w:r w:rsidR="00882B11">
        <w:rPr>
          <w:rFonts w:ascii="Times New Roman" w:hAnsi="Times New Roman"/>
          <w:sz w:val="24"/>
          <w:szCs w:val="24"/>
        </w:rPr>
        <w:t xml:space="preserve">graduate </w:t>
      </w:r>
      <w:r w:rsidR="00C87195" w:rsidRPr="00883430">
        <w:rPr>
          <w:rFonts w:ascii="Times New Roman" w:hAnsi="Times New Roman"/>
          <w:sz w:val="24"/>
          <w:szCs w:val="24"/>
        </w:rPr>
        <w:t xml:space="preserve">program </w:t>
      </w:r>
      <w:r w:rsidR="001102AE">
        <w:rPr>
          <w:rFonts w:ascii="Times New Roman" w:hAnsi="Times New Roman"/>
          <w:sz w:val="24"/>
          <w:szCs w:val="24"/>
        </w:rPr>
        <w:t xml:space="preserve">with </w:t>
      </w:r>
      <w:r w:rsidR="00870EF4">
        <w:rPr>
          <w:rFonts w:ascii="Times New Roman" w:hAnsi="Times New Roman"/>
          <w:sz w:val="24"/>
          <w:szCs w:val="24"/>
        </w:rPr>
        <w:t xml:space="preserve">a curriculum </w:t>
      </w:r>
      <w:r w:rsidR="00C87195" w:rsidRPr="00883430">
        <w:rPr>
          <w:rFonts w:ascii="Times New Roman" w:hAnsi="Times New Roman"/>
          <w:sz w:val="24"/>
          <w:szCs w:val="24"/>
        </w:rPr>
        <w:t>that emphasizes the application of molecular, genetic, biochemical, cell biological and omics-based approaches to understand fundamental plant biological processes.</w:t>
      </w:r>
    </w:p>
    <w:p w14:paraId="693DC429" w14:textId="6C84B86F" w:rsidR="00C87195" w:rsidRDefault="003120E1" w:rsidP="00E36958">
      <w:pPr>
        <w:spacing w:after="0" w:line="240" w:lineRule="auto"/>
        <w:rPr>
          <w:rFonts w:ascii="Times New Roman" w:hAnsi="Times New Roman"/>
          <w:sz w:val="24"/>
          <w:szCs w:val="24"/>
        </w:rPr>
      </w:pPr>
      <w:r>
        <w:rPr>
          <w:rFonts w:ascii="Times New Roman" w:hAnsi="Times New Roman"/>
          <w:sz w:val="24"/>
          <w:szCs w:val="24"/>
        </w:rPr>
        <w:tab/>
      </w:r>
      <w:r w:rsidR="00C87195" w:rsidRPr="00883430">
        <w:rPr>
          <w:rFonts w:ascii="Times New Roman" w:hAnsi="Times New Roman"/>
          <w:sz w:val="24"/>
          <w:szCs w:val="24"/>
        </w:rPr>
        <w:t xml:space="preserve">The proposed </w:t>
      </w:r>
      <w:r w:rsidR="007F40A9">
        <w:rPr>
          <w:rFonts w:ascii="Times New Roman" w:hAnsi="Times New Roman"/>
          <w:b/>
          <w:i/>
          <w:sz w:val="24"/>
          <w:szCs w:val="24"/>
        </w:rPr>
        <w:t xml:space="preserve">Molecular Plant Sciences </w:t>
      </w:r>
      <w:r w:rsidR="00C87195" w:rsidRPr="00883430">
        <w:rPr>
          <w:rFonts w:ascii="Times New Roman" w:hAnsi="Times New Roman"/>
          <w:b/>
          <w:i/>
          <w:sz w:val="24"/>
          <w:szCs w:val="24"/>
        </w:rPr>
        <w:t>(</w:t>
      </w:r>
      <w:r w:rsidR="00AE2FDF">
        <w:rPr>
          <w:rFonts w:ascii="Times New Roman" w:hAnsi="Times New Roman"/>
          <w:b/>
          <w:i/>
          <w:sz w:val="24"/>
          <w:szCs w:val="24"/>
        </w:rPr>
        <w:t>MPS</w:t>
      </w:r>
      <w:r w:rsidR="00C87195" w:rsidRPr="00883430">
        <w:rPr>
          <w:rFonts w:ascii="Times New Roman" w:hAnsi="Times New Roman"/>
          <w:b/>
          <w:i/>
          <w:sz w:val="24"/>
          <w:szCs w:val="24"/>
        </w:rPr>
        <w:t>)</w:t>
      </w:r>
      <w:r w:rsidR="00C87195" w:rsidRPr="00883430">
        <w:rPr>
          <w:rFonts w:ascii="Times New Roman" w:hAnsi="Times New Roman"/>
          <w:sz w:val="24"/>
          <w:szCs w:val="24"/>
        </w:rPr>
        <w:t xml:space="preserve"> program </w:t>
      </w:r>
      <w:r w:rsidR="00C87195">
        <w:rPr>
          <w:rFonts w:ascii="Times New Roman" w:hAnsi="Times New Roman"/>
          <w:sz w:val="24"/>
          <w:szCs w:val="24"/>
        </w:rPr>
        <w:t>will bring</w:t>
      </w:r>
      <w:r w:rsidR="00C87195" w:rsidRPr="00883430">
        <w:rPr>
          <w:rFonts w:ascii="Times New Roman" w:hAnsi="Times New Roman"/>
          <w:sz w:val="24"/>
          <w:szCs w:val="24"/>
        </w:rPr>
        <w:t xml:space="preserve"> together the molecular and computational plant faculty </w:t>
      </w:r>
      <w:r w:rsidR="00C87195">
        <w:rPr>
          <w:rFonts w:ascii="Times New Roman" w:hAnsi="Times New Roman"/>
          <w:sz w:val="24"/>
          <w:szCs w:val="24"/>
        </w:rPr>
        <w:t>housed in</w:t>
      </w:r>
      <w:r w:rsidR="00C87195" w:rsidRPr="00883430">
        <w:rPr>
          <w:rFonts w:ascii="Times New Roman" w:hAnsi="Times New Roman"/>
          <w:sz w:val="24"/>
          <w:szCs w:val="24"/>
        </w:rPr>
        <w:t xml:space="preserve"> </w:t>
      </w:r>
      <w:r w:rsidR="00C87195">
        <w:rPr>
          <w:rFonts w:ascii="Times New Roman" w:hAnsi="Times New Roman"/>
          <w:sz w:val="24"/>
          <w:szCs w:val="24"/>
        </w:rPr>
        <w:t>multiple</w:t>
      </w:r>
      <w:r w:rsidR="00C87195" w:rsidRPr="00883430">
        <w:rPr>
          <w:rFonts w:ascii="Times New Roman" w:hAnsi="Times New Roman"/>
          <w:sz w:val="24"/>
          <w:szCs w:val="24"/>
        </w:rPr>
        <w:t xml:space="preserve"> departments and two colleges at MSU including Biochemistry and Molecular Biology (BMB/CNS), Cell and Molecular Biology (CMB), Genetics (GEN), Horticulture (HRT/CANR), Plant Biology (PLB/CNS), and Plant, Soil and Microbial Sciences (PSM/CANR)</w:t>
      </w:r>
      <w:r w:rsidR="004C3AB4">
        <w:rPr>
          <w:rFonts w:ascii="Times New Roman" w:hAnsi="Times New Roman"/>
          <w:sz w:val="24"/>
          <w:szCs w:val="24"/>
        </w:rPr>
        <w:t>, Microbiology and Molecular Genetics (MMG/CNS), Forestry (FOR/CANR), and Entomology (ENT/CANR)</w:t>
      </w:r>
      <w:r w:rsidR="00C87195" w:rsidRPr="00883430">
        <w:rPr>
          <w:rFonts w:ascii="Times New Roman" w:hAnsi="Times New Roman"/>
          <w:sz w:val="24"/>
          <w:szCs w:val="24"/>
        </w:rPr>
        <w:t xml:space="preserve">. The </w:t>
      </w:r>
      <w:r w:rsidR="00AE2FDF">
        <w:rPr>
          <w:rFonts w:ascii="Times New Roman" w:hAnsi="Times New Roman"/>
          <w:sz w:val="24"/>
          <w:szCs w:val="24"/>
        </w:rPr>
        <w:t>MPS</w:t>
      </w:r>
      <w:r w:rsidR="00C87195" w:rsidRPr="00883430">
        <w:rPr>
          <w:rFonts w:ascii="Times New Roman" w:hAnsi="Times New Roman"/>
          <w:sz w:val="24"/>
          <w:szCs w:val="24"/>
        </w:rPr>
        <w:t xml:space="preserve"> program will enable plant science students at MSU to receive a common, essential knowledge-base and enhance </w:t>
      </w:r>
      <w:r w:rsidR="004C230D">
        <w:rPr>
          <w:rFonts w:ascii="Times New Roman" w:hAnsi="Times New Roman"/>
          <w:sz w:val="24"/>
          <w:szCs w:val="24"/>
        </w:rPr>
        <w:t xml:space="preserve">awareness </w:t>
      </w:r>
      <w:r w:rsidR="004C230D">
        <w:rPr>
          <w:rFonts w:ascii="Times New Roman" w:hAnsi="Times New Roman"/>
          <w:sz w:val="24"/>
          <w:szCs w:val="24"/>
        </w:rPr>
        <w:lastRenderedPageBreak/>
        <w:t xml:space="preserve">of and increase </w:t>
      </w:r>
      <w:r w:rsidR="00C87195" w:rsidRPr="00883430">
        <w:rPr>
          <w:rFonts w:ascii="Times New Roman" w:hAnsi="Times New Roman"/>
          <w:sz w:val="24"/>
          <w:szCs w:val="24"/>
        </w:rPr>
        <w:t xml:space="preserve">access to the full diversity of expertise across campus. Faculty </w:t>
      </w:r>
      <w:r w:rsidR="00EA6F08">
        <w:rPr>
          <w:rFonts w:ascii="Times New Roman" w:hAnsi="Times New Roman"/>
          <w:sz w:val="24"/>
          <w:szCs w:val="24"/>
        </w:rPr>
        <w:t xml:space="preserve">and students </w:t>
      </w:r>
      <w:r w:rsidR="00C87195" w:rsidRPr="00883430">
        <w:rPr>
          <w:rFonts w:ascii="Times New Roman" w:hAnsi="Times New Roman"/>
          <w:sz w:val="24"/>
          <w:szCs w:val="24"/>
        </w:rPr>
        <w:t xml:space="preserve">will participate through </w:t>
      </w:r>
      <w:proofErr w:type="gramStart"/>
      <w:r w:rsidR="00C87195" w:rsidRPr="00883430">
        <w:rPr>
          <w:rFonts w:ascii="Times New Roman" w:hAnsi="Times New Roman"/>
          <w:sz w:val="24"/>
          <w:szCs w:val="24"/>
        </w:rPr>
        <w:t>a core</w:t>
      </w:r>
      <w:proofErr w:type="gramEnd"/>
      <w:r w:rsidR="00C87195" w:rsidRPr="00883430">
        <w:rPr>
          <w:rFonts w:ascii="Times New Roman" w:hAnsi="Times New Roman"/>
          <w:sz w:val="24"/>
          <w:szCs w:val="24"/>
        </w:rPr>
        <w:t xml:space="preserve"> curriculum, electives, and seminar courses, graduate student advising, and programmatic activities such as recruiting, symposia, and retreats.</w:t>
      </w:r>
    </w:p>
    <w:p w14:paraId="019B50A2" w14:textId="77777777" w:rsidR="00C87195" w:rsidRPr="00883430" w:rsidRDefault="00C87195" w:rsidP="00E36958">
      <w:pPr>
        <w:spacing w:after="0" w:line="240" w:lineRule="auto"/>
        <w:rPr>
          <w:rFonts w:ascii="Times New Roman" w:hAnsi="Times New Roman"/>
          <w:sz w:val="24"/>
          <w:szCs w:val="24"/>
        </w:rPr>
      </w:pPr>
    </w:p>
    <w:p w14:paraId="3E71145E" w14:textId="21DA4FED" w:rsidR="00C87195" w:rsidRPr="00D84F99" w:rsidRDefault="00C87195" w:rsidP="00E36958">
      <w:pPr>
        <w:spacing w:after="0" w:line="240" w:lineRule="auto"/>
        <w:outlineLvl w:val="0"/>
        <w:rPr>
          <w:rFonts w:ascii="Times New Roman" w:hAnsi="Times New Roman"/>
          <w:b/>
          <w:sz w:val="24"/>
          <w:szCs w:val="24"/>
        </w:rPr>
      </w:pPr>
      <w:r w:rsidRPr="00D84F99">
        <w:rPr>
          <w:rFonts w:ascii="Times New Roman" w:hAnsi="Times New Roman"/>
          <w:b/>
          <w:sz w:val="24"/>
          <w:szCs w:val="24"/>
        </w:rPr>
        <w:t xml:space="preserve">Anticipated benefits of a new </w:t>
      </w:r>
      <w:r w:rsidR="00AE2FDF" w:rsidRPr="00D84F99">
        <w:rPr>
          <w:rFonts w:ascii="Times New Roman" w:hAnsi="Times New Roman"/>
          <w:b/>
          <w:sz w:val="24"/>
          <w:szCs w:val="24"/>
        </w:rPr>
        <w:t>MPS</w:t>
      </w:r>
      <w:r w:rsidRPr="00D84F99">
        <w:rPr>
          <w:rFonts w:ascii="Times New Roman" w:hAnsi="Times New Roman"/>
          <w:b/>
          <w:sz w:val="24"/>
          <w:szCs w:val="24"/>
        </w:rPr>
        <w:t xml:space="preserve"> program include:</w:t>
      </w:r>
    </w:p>
    <w:p w14:paraId="7D00DB88" w14:textId="77777777" w:rsidR="00B11F66" w:rsidRDefault="00B11F66" w:rsidP="00E36958">
      <w:pPr>
        <w:spacing w:after="0" w:line="240" w:lineRule="auto"/>
        <w:rPr>
          <w:rFonts w:ascii="Times New Roman" w:hAnsi="Times New Roman"/>
          <w:b/>
          <w:sz w:val="24"/>
          <w:szCs w:val="24"/>
        </w:rPr>
      </w:pPr>
    </w:p>
    <w:p w14:paraId="46929A93" w14:textId="28F08FF7" w:rsidR="00A02F9C" w:rsidRDefault="00C87195" w:rsidP="00A02F9C">
      <w:pPr>
        <w:widowControl/>
        <w:spacing w:after="0" w:line="240" w:lineRule="auto"/>
        <w:rPr>
          <w:rFonts w:ascii="Times New Roman" w:hAnsi="Times New Roman" w:cs="Times New Roman"/>
          <w:sz w:val="24"/>
          <w:szCs w:val="24"/>
        </w:rPr>
      </w:pPr>
      <w:r w:rsidRPr="00883430">
        <w:rPr>
          <w:rFonts w:ascii="Times New Roman" w:hAnsi="Times New Roman"/>
          <w:b/>
          <w:sz w:val="24"/>
          <w:szCs w:val="24"/>
        </w:rPr>
        <w:t>Heightened MSU stature and visibility at the national and global levels.</w:t>
      </w:r>
      <w:r w:rsidR="00A02F9C">
        <w:rPr>
          <w:rFonts w:ascii="Times New Roman" w:hAnsi="Times New Roman"/>
          <w:sz w:val="24"/>
          <w:szCs w:val="24"/>
        </w:rPr>
        <w:t xml:space="preserve"> Prospective students interested in plant molecular/omics biology are confronted with numerous program options, none of which is clearly dedicated to graduate education in this area</w:t>
      </w:r>
      <w:r w:rsidR="00A02F9C">
        <w:rPr>
          <w:rFonts w:ascii="Times New Roman" w:hAnsi="Times New Roman" w:cs="Times New Roman"/>
          <w:sz w:val="24"/>
          <w:szCs w:val="24"/>
        </w:rPr>
        <w:t>.</w:t>
      </w:r>
    </w:p>
    <w:p w14:paraId="3C24A724" w14:textId="2FCFCA0D" w:rsidR="00743F6A" w:rsidRDefault="00A02F9C" w:rsidP="00AB1C97">
      <w:pPr>
        <w:widowControl/>
        <w:spacing w:after="0" w:line="240" w:lineRule="auto"/>
        <w:ind w:firstLine="360"/>
        <w:rPr>
          <w:rFonts w:ascii="Times New Roman" w:hAnsi="Times New Roman" w:cs="Times New Roman"/>
          <w:sz w:val="24"/>
          <w:szCs w:val="24"/>
        </w:rPr>
      </w:pPr>
      <w:r>
        <w:rPr>
          <w:rFonts w:ascii="Times New Roman" w:hAnsi="Times New Roman"/>
          <w:sz w:val="24"/>
          <w:szCs w:val="24"/>
        </w:rPr>
        <w:t>Furthermore</w:t>
      </w:r>
      <w:r w:rsidR="00C87195" w:rsidRPr="00883430">
        <w:rPr>
          <w:rFonts w:ascii="Times New Roman" w:hAnsi="Times New Roman"/>
          <w:sz w:val="24"/>
          <w:szCs w:val="24"/>
        </w:rPr>
        <w:t xml:space="preserve">, there is no single web portal that highlights the breadth and quality of plant molecular and computational faculty and research at MSU. </w:t>
      </w:r>
      <w:r w:rsidR="00B75BBC">
        <w:rPr>
          <w:rFonts w:ascii="Times New Roman" w:hAnsi="Times New Roman"/>
          <w:sz w:val="24"/>
          <w:szCs w:val="24"/>
        </w:rPr>
        <w:t xml:space="preserve">Currently, when </w:t>
      </w:r>
      <w:r w:rsidR="00156D3B">
        <w:rPr>
          <w:rFonts w:ascii="Times New Roman" w:hAnsi="Times New Roman"/>
          <w:sz w:val="24"/>
          <w:szCs w:val="24"/>
        </w:rPr>
        <w:t xml:space="preserve">prospective </w:t>
      </w:r>
      <w:r w:rsidR="00B75BBC">
        <w:rPr>
          <w:rFonts w:ascii="Times New Roman" w:hAnsi="Times New Roman"/>
          <w:sz w:val="24"/>
          <w:szCs w:val="24"/>
        </w:rPr>
        <w:t>student</w:t>
      </w:r>
      <w:r w:rsidR="00156D3B">
        <w:rPr>
          <w:rFonts w:ascii="Times New Roman" w:hAnsi="Times New Roman"/>
          <w:sz w:val="24"/>
          <w:szCs w:val="24"/>
        </w:rPr>
        <w:t>s</w:t>
      </w:r>
      <w:r w:rsidR="00B75BBC">
        <w:rPr>
          <w:rFonts w:ascii="Times New Roman" w:hAnsi="Times New Roman"/>
          <w:sz w:val="24"/>
          <w:szCs w:val="24"/>
        </w:rPr>
        <w:t xml:space="preserve"> search for plant molecular biology graduate programs</w:t>
      </w:r>
      <w:r w:rsidR="006B33FD">
        <w:rPr>
          <w:rFonts w:ascii="Times New Roman" w:hAnsi="Times New Roman"/>
          <w:sz w:val="24"/>
          <w:szCs w:val="24"/>
        </w:rPr>
        <w:t xml:space="preserve"> on the web</w:t>
      </w:r>
      <w:r w:rsidR="00B75BBC">
        <w:rPr>
          <w:rFonts w:ascii="Times New Roman" w:hAnsi="Times New Roman"/>
          <w:sz w:val="24"/>
          <w:szCs w:val="24"/>
        </w:rPr>
        <w:t xml:space="preserve">, MSU </w:t>
      </w:r>
      <w:r w:rsidR="002E0089">
        <w:rPr>
          <w:rFonts w:ascii="Times New Roman" w:hAnsi="Times New Roman"/>
          <w:sz w:val="24"/>
          <w:szCs w:val="24"/>
        </w:rPr>
        <w:t xml:space="preserve">does not appear in the top </w:t>
      </w:r>
      <w:r w:rsidR="008D3A78">
        <w:rPr>
          <w:rFonts w:ascii="Times New Roman" w:hAnsi="Times New Roman"/>
          <w:sz w:val="24"/>
          <w:szCs w:val="24"/>
        </w:rPr>
        <w:t>results of an internet search</w:t>
      </w:r>
      <w:r w:rsidR="008F1D63">
        <w:rPr>
          <w:rFonts w:ascii="Times New Roman" w:hAnsi="Times New Roman"/>
          <w:sz w:val="24"/>
          <w:szCs w:val="24"/>
        </w:rPr>
        <w:t xml:space="preserve">. </w:t>
      </w:r>
    </w:p>
    <w:p w14:paraId="132738DD" w14:textId="598C7A15" w:rsidR="00C87195" w:rsidRPr="00883430" w:rsidRDefault="00C87195" w:rsidP="008D3A78">
      <w:pPr>
        <w:spacing w:after="0" w:line="240" w:lineRule="auto"/>
        <w:ind w:firstLine="360"/>
        <w:rPr>
          <w:rFonts w:ascii="Times New Roman" w:hAnsi="Times New Roman"/>
          <w:sz w:val="24"/>
          <w:szCs w:val="24"/>
        </w:rPr>
      </w:pPr>
      <w:r w:rsidRPr="00883430">
        <w:rPr>
          <w:rFonts w:ascii="Times New Roman" w:hAnsi="Times New Roman"/>
          <w:sz w:val="24"/>
          <w:szCs w:val="24"/>
        </w:rPr>
        <w:t xml:space="preserve">A dedicated program website and application process </w:t>
      </w:r>
      <w:r>
        <w:rPr>
          <w:rFonts w:ascii="Times New Roman" w:hAnsi="Times New Roman"/>
          <w:sz w:val="24"/>
          <w:szCs w:val="24"/>
        </w:rPr>
        <w:t>will</w:t>
      </w:r>
      <w:r w:rsidRPr="00883430">
        <w:rPr>
          <w:rFonts w:ascii="Times New Roman" w:hAnsi="Times New Roman"/>
          <w:sz w:val="24"/>
          <w:szCs w:val="24"/>
        </w:rPr>
        <w:t xml:space="preserve"> make it easier for prospective students and the broader scientific community with interests in </w:t>
      </w:r>
      <w:r w:rsidR="00AE2FDF">
        <w:rPr>
          <w:rFonts w:ascii="Times New Roman" w:hAnsi="Times New Roman"/>
          <w:sz w:val="24"/>
          <w:szCs w:val="24"/>
        </w:rPr>
        <w:t>MPS</w:t>
      </w:r>
      <w:r w:rsidRPr="00883430">
        <w:rPr>
          <w:rFonts w:ascii="Times New Roman" w:hAnsi="Times New Roman"/>
          <w:sz w:val="24"/>
          <w:szCs w:val="24"/>
        </w:rPr>
        <w:t xml:space="preserve">-related research to </w:t>
      </w:r>
      <w:r w:rsidR="008F1D63">
        <w:rPr>
          <w:rFonts w:ascii="Times New Roman" w:hAnsi="Times New Roman"/>
          <w:sz w:val="24"/>
          <w:szCs w:val="24"/>
        </w:rPr>
        <w:t xml:space="preserve">find </w:t>
      </w:r>
      <w:r w:rsidRPr="00883430">
        <w:rPr>
          <w:rFonts w:ascii="Times New Roman" w:hAnsi="Times New Roman"/>
          <w:sz w:val="24"/>
          <w:szCs w:val="24"/>
        </w:rPr>
        <w:t>and access the strength</w:t>
      </w:r>
      <w:r w:rsidR="00156D3B">
        <w:rPr>
          <w:rFonts w:ascii="Times New Roman" w:hAnsi="Times New Roman"/>
          <w:sz w:val="24"/>
          <w:szCs w:val="24"/>
        </w:rPr>
        <w:t>s</w:t>
      </w:r>
      <w:r w:rsidRPr="00883430">
        <w:rPr>
          <w:rFonts w:ascii="Times New Roman" w:hAnsi="Times New Roman"/>
          <w:sz w:val="24"/>
          <w:szCs w:val="24"/>
        </w:rPr>
        <w:t xml:space="preserve"> of MSU. </w:t>
      </w:r>
      <w:r w:rsidR="00E4452F">
        <w:rPr>
          <w:rFonts w:ascii="Times New Roman" w:hAnsi="Times New Roman"/>
          <w:sz w:val="24"/>
          <w:szCs w:val="24"/>
        </w:rPr>
        <w:t>The w</w:t>
      </w:r>
      <w:r w:rsidR="004C230D">
        <w:rPr>
          <w:rFonts w:ascii="Times New Roman" w:hAnsi="Times New Roman"/>
          <w:sz w:val="24"/>
          <w:szCs w:val="24"/>
        </w:rPr>
        <w:t>e</w:t>
      </w:r>
      <w:r w:rsidR="00E4452F">
        <w:rPr>
          <w:rFonts w:ascii="Times New Roman" w:hAnsi="Times New Roman"/>
          <w:sz w:val="24"/>
          <w:szCs w:val="24"/>
        </w:rPr>
        <w:t xml:space="preserve">b portal </w:t>
      </w:r>
      <w:r>
        <w:rPr>
          <w:rFonts w:ascii="Times New Roman" w:hAnsi="Times New Roman"/>
          <w:sz w:val="24"/>
          <w:szCs w:val="24"/>
        </w:rPr>
        <w:t>will</w:t>
      </w:r>
      <w:r w:rsidRPr="00883430">
        <w:rPr>
          <w:rFonts w:ascii="Times New Roman" w:hAnsi="Times New Roman"/>
          <w:sz w:val="24"/>
          <w:szCs w:val="24"/>
        </w:rPr>
        <w:t xml:space="preserve"> also help incoming and current students by facilitating identification of prospective rotation labs and thesis committee members. </w:t>
      </w:r>
      <w:r w:rsidR="00882B11">
        <w:rPr>
          <w:rFonts w:ascii="Times New Roman" w:hAnsi="Times New Roman"/>
          <w:sz w:val="24"/>
          <w:szCs w:val="24"/>
        </w:rPr>
        <w:t>Interactions among faculty and students will also allow for synergies</w:t>
      </w:r>
      <w:r w:rsidRPr="00883430">
        <w:rPr>
          <w:rFonts w:ascii="Times New Roman" w:hAnsi="Times New Roman"/>
          <w:sz w:val="24"/>
          <w:szCs w:val="24"/>
        </w:rPr>
        <w:t xml:space="preserve"> with an array of programs and university-level initiatives relevant to </w:t>
      </w:r>
      <w:r w:rsidR="00882B11">
        <w:rPr>
          <w:rFonts w:ascii="Times New Roman" w:hAnsi="Times New Roman"/>
          <w:sz w:val="24"/>
          <w:szCs w:val="24"/>
        </w:rPr>
        <w:t>molecul</w:t>
      </w:r>
      <w:r w:rsidR="00585327">
        <w:rPr>
          <w:rFonts w:ascii="Times New Roman" w:hAnsi="Times New Roman"/>
          <w:sz w:val="24"/>
          <w:szCs w:val="24"/>
        </w:rPr>
        <w:t xml:space="preserve">ar </w:t>
      </w:r>
      <w:r w:rsidRPr="00883430">
        <w:rPr>
          <w:rFonts w:ascii="Times New Roman" w:hAnsi="Times New Roman"/>
          <w:sz w:val="24"/>
          <w:szCs w:val="24"/>
        </w:rPr>
        <w:t>plant sciences, including the Global Impact Initiatives in Plants/Food/Environment, Plant Resilience, and Quantitative and Computational Plant Sciences, and the Great Lakes Bioenergy Research Center, the Center for Advanced Plant and Algal Phenotyping, and the NIH Graduate Training Grant on Plant Biotechnology for Health and Sustainability.</w:t>
      </w:r>
    </w:p>
    <w:p w14:paraId="36873B75" w14:textId="77777777" w:rsidR="00B11F66" w:rsidRDefault="00B11F66" w:rsidP="00E36958">
      <w:pPr>
        <w:spacing w:after="0" w:line="240" w:lineRule="auto"/>
        <w:rPr>
          <w:rFonts w:ascii="Times New Roman" w:hAnsi="Times New Roman"/>
          <w:b/>
          <w:sz w:val="24"/>
          <w:szCs w:val="24"/>
        </w:rPr>
      </w:pPr>
    </w:p>
    <w:p w14:paraId="27D1AF91" w14:textId="4D70EC24" w:rsidR="00882B11" w:rsidRDefault="006B33FD" w:rsidP="00E36958">
      <w:pPr>
        <w:spacing w:after="0" w:line="240" w:lineRule="auto"/>
        <w:rPr>
          <w:rFonts w:ascii="Times New Roman" w:hAnsi="Times New Roman"/>
          <w:sz w:val="24"/>
          <w:szCs w:val="24"/>
        </w:rPr>
      </w:pPr>
      <w:r>
        <w:rPr>
          <w:rFonts w:ascii="Times New Roman" w:hAnsi="Times New Roman"/>
          <w:b/>
          <w:sz w:val="24"/>
          <w:szCs w:val="24"/>
        </w:rPr>
        <w:t>Development</w:t>
      </w:r>
      <w:r w:rsidR="00C87195" w:rsidRPr="00883430">
        <w:rPr>
          <w:rFonts w:ascii="Times New Roman" w:hAnsi="Times New Roman"/>
          <w:b/>
          <w:sz w:val="24"/>
          <w:szCs w:val="24"/>
        </w:rPr>
        <w:t xml:space="preserve"> of a learning community </w:t>
      </w:r>
      <w:r w:rsidR="002E0089">
        <w:rPr>
          <w:rFonts w:ascii="Times New Roman" w:hAnsi="Times New Roman"/>
          <w:b/>
          <w:sz w:val="24"/>
          <w:szCs w:val="24"/>
        </w:rPr>
        <w:t>in</w:t>
      </w:r>
      <w:r w:rsidR="002E0089" w:rsidRPr="00883430">
        <w:rPr>
          <w:rFonts w:ascii="Times New Roman" w:hAnsi="Times New Roman"/>
          <w:b/>
          <w:sz w:val="24"/>
          <w:szCs w:val="24"/>
        </w:rPr>
        <w:t xml:space="preserve"> </w:t>
      </w:r>
      <w:r w:rsidR="00C87195" w:rsidRPr="00883430">
        <w:rPr>
          <w:rFonts w:ascii="Times New Roman" w:hAnsi="Times New Roman"/>
          <w:b/>
          <w:sz w:val="24"/>
          <w:szCs w:val="24"/>
        </w:rPr>
        <w:t>molecular plant science</w:t>
      </w:r>
      <w:r w:rsidR="00013190">
        <w:rPr>
          <w:rFonts w:ascii="Times New Roman" w:hAnsi="Times New Roman"/>
          <w:b/>
          <w:sz w:val="24"/>
          <w:szCs w:val="24"/>
        </w:rPr>
        <w:t>s</w:t>
      </w:r>
      <w:r w:rsidR="00C87195" w:rsidRPr="00883430">
        <w:rPr>
          <w:rFonts w:ascii="Times New Roman" w:hAnsi="Times New Roman"/>
          <w:b/>
          <w:sz w:val="24"/>
          <w:szCs w:val="24"/>
        </w:rPr>
        <w:t xml:space="preserve"> with broad impact across multiple academic units</w:t>
      </w:r>
      <w:r w:rsidR="00C87195" w:rsidRPr="00883430">
        <w:rPr>
          <w:rFonts w:ascii="Times New Roman" w:hAnsi="Times New Roman"/>
          <w:sz w:val="24"/>
          <w:szCs w:val="24"/>
        </w:rPr>
        <w:t xml:space="preserve">. </w:t>
      </w:r>
      <w:r w:rsidR="00EB122D">
        <w:rPr>
          <w:rFonts w:ascii="Times New Roman" w:hAnsi="Times New Roman"/>
          <w:sz w:val="24"/>
          <w:szCs w:val="24"/>
        </w:rPr>
        <w:t xml:space="preserve">Many </w:t>
      </w:r>
      <w:r w:rsidR="00BB0139">
        <w:rPr>
          <w:rFonts w:ascii="Times New Roman" w:hAnsi="Times New Roman"/>
          <w:sz w:val="24"/>
          <w:szCs w:val="24"/>
        </w:rPr>
        <w:t>graduate</w:t>
      </w:r>
      <w:r w:rsidR="00013190">
        <w:rPr>
          <w:rFonts w:ascii="Times New Roman" w:hAnsi="Times New Roman"/>
          <w:sz w:val="24"/>
          <w:szCs w:val="24"/>
        </w:rPr>
        <w:t>-</w:t>
      </w:r>
      <w:r w:rsidR="00BB0139">
        <w:rPr>
          <w:rFonts w:ascii="Times New Roman" w:hAnsi="Times New Roman"/>
          <w:sz w:val="24"/>
          <w:szCs w:val="24"/>
        </w:rPr>
        <w:t xml:space="preserve">level </w:t>
      </w:r>
      <w:r w:rsidR="00EB122D">
        <w:rPr>
          <w:rFonts w:ascii="Times New Roman" w:hAnsi="Times New Roman"/>
          <w:sz w:val="24"/>
          <w:szCs w:val="24"/>
        </w:rPr>
        <w:t xml:space="preserve">plant molecular and </w:t>
      </w:r>
      <w:r w:rsidR="00F07AF5">
        <w:rPr>
          <w:rFonts w:ascii="Times New Roman" w:hAnsi="Times New Roman"/>
          <w:sz w:val="24"/>
          <w:szCs w:val="24"/>
        </w:rPr>
        <w:t>omics</w:t>
      </w:r>
      <w:r w:rsidR="00EB122D">
        <w:rPr>
          <w:rFonts w:ascii="Times New Roman" w:hAnsi="Times New Roman"/>
          <w:sz w:val="24"/>
          <w:szCs w:val="24"/>
        </w:rPr>
        <w:t xml:space="preserve"> biology courses </w:t>
      </w:r>
      <w:r w:rsidR="00BB0139">
        <w:rPr>
          <w:rFonts w:ascii="Times New Roman" w:hAnsi="Times New Roman"/>
          <w:sz w:val="24"/>
          <w:szCs w:val="24"/>
        </w:rPr>
        <w:t xml:space="preserve">at MSU </w:t>
      </w:r>
      <w:r w:rsidR="00EB122D">
        <w:rPr>
          <w:rFonts w:ascii="Times New Roman" w:hAnsi="Times New Roman"/>
          <w:sz w:val="24"/>
          <w:szCs w:val="24"/>
        </w:rPr>
        <w:t>have been developed over the past 20</w:t>
      </w:r>
      <w:r w:rsidR="00BB0139">
        <w:rPr>
          <w:rFonts w:ascii="Times New Roman" w:hAnsi="Times New Roman"/>
          <w:sz w:val="24"/>
          <w:szCs w:val="24"/>
        </w:rPr>
        <w:t>+</w:t>
      </w:r>
      <w:r w:rsidR="00EB122D">
        <w:rPr>
          <w:rFonts w:ascii="Times New Roman" w:hAnsi="Times New Roman"/>
          <w:sz w:val="24"/>
          <w:szCs w:val="24"/>
        </w:rPr>
        <w:t xml:space="preserve"> years in an ad hoc way such that essential concepts are spread over many offerings and in some cases are repeated in multiple </w:t>
      </w:r>
      <w:r w:rsidR="00882B11">
        <w:rPr>
          <w:rFonts w:ascii="Times New Roman" w:hAnsi="Times New Roman"/>
          <w:sz w:val="24"/>
          <w:szCs w:val="24"/>
        </w:rPr>
        <w:t>courses</w:t>
      </w:r>
      <w:r w:rsidR="00BB0139">
        <w:rPr>
          <w:rFonts w:ascii="Times New Roman" w:hAnsi="Times New Roman"/>
          <w:sz w:val="24"/>
          <w:szCs w:val="24"/>
        </w:rPr>
        <w:t xml:space="preserve"> or entirely lacking</w:t>
      </w:r>
      <w:r w:rsidR="00EB122D">
        <w:rPr>
          <w:rFonts w:ascii="Times New Roman" w:hAnsi="Times New Roman"/>
          <w:sz w:val="24"/>
          <w:szCs w:val="24"/>
        </w:rPr>
        <w:t xml:space="preserve">. </w:t>
      </w:r>
      <w:r w:rsidR="00D90302">
        <w:rPr>
          <w:rFonts w:ascii="Times New Roman" w:hAnsi="Times New Roman"/>
          <w:sz w:val="24"/>
          <w:szCs w:val="24"/>
        </w:rPr>
        <w:t>The</w:t>
      </w:r>
      <w:r w:rsidR="00EB122D">
        <w:rPr>
          <w:rFonts w:ascii="Times New Roman" w:hAnsi="Times New Roman"/>
          <w:sz w:val="24"/>
          <w:szCs w:val="24"/>
        </w:rPr>
        <w:t xml:space="preserve"> </w:t>
      </w:r>
      <w:r w:rsidR="00AE2FDF">
        <w:rPr>
          <w:rFonts w:ascii="Times New Roman" w:hAnsi="Times New Roman"/>
          <w:sz w:val="24"/>
          <w:szCs w:val="24"/>
        </w:rPr>
        <w:t>MPS</w:t>
      </w:r>
      <w:r w:rsidR="00EB122D">
        <w:rPr>
          <w:rFonts w:ascii="Times New Roman" w:hAnsi="Times New Roman"/>
          <w:sz w:val="24"/>
          <w:szCs w:val="24"/>
        </w:rPr>
        <w:t xml:space="preserve"> exploratory committee has </w:t>
      </w:r>
      <w:r w:rsidR="00D90302">
        <w:rPr>
          <w:rFonts w:ascii="Times New Roman" w:hAnsi="Times New Roman"/>
          <w:sz w:val="24"/>
          <w:szCs w:val="24"/>
        </w:rPr>
        <w:t xml:space="preserve">therefore </w:t>
      </w:r>
      <w:r w:rsidR="00EB122D">
        <w:rPr>
          <w:rFonts w:ascii="Times New Roman" w:hAnsi="Times New Roman"/>
          <w:sz w:val="24"/>
          <w:szCs w:val="24"/>
        </w:rPr>
        <w:t xml:space="preserve">engaged the broad </w:t>
      </w:r>
      <w:r w:rsidR="00AE2FDF">
        <w:rPr>
          <w:rFonts w:ascii="Times New Roman" w:hAnsi="Times New Roman"/>
          <w:sz w:val="24"/>
          <w:szCs w:val="24"/>
        </w:rPr>
        <w:t>MPS</w:t>
      </w:r>
      <w:r w:rsidR="00EB122D">
        <w:rPr>
          <w:rFonts w:ascii="Times New Roman" w:hAnsi="Times New Roman"/>
          <w:sz w:val="24"/>
          <w:szCs w:val="24"/>
        </w:rPr>
        <w:t xml:space="preserve"> faculty </w:t>
      </w:r>
      <w:r w:rsidR="00D90302">
        <w:rPr>
          <w:rFonts w:ascii="Times New Roman" w:hAnsi="Times New Roman"/>
          <w:sz w:val="24"/>
          <w:szCs w:val="24"/>
        </w:rPr>
        <w:t xml:space="preserve">over </w:t>
      </w:r>
      <w:r w:rsidR="00BB0139">
        <w:rPr>
          <w:rFonts w:ascii="Times New Roman" w:hAnsi="Times New Roman"/>
          <w:sz w:val="24"/>
          <w:szCs w:val="24"/>
        </w:rPr>
        <w:t xml:space="preserve">the past year </w:t>
      </w:r>
      <w:r w:rsidR="00EB122D">
        <w:rPr>
          <w:rFonts w:ascii="Times New Roman" w:hAnsi="Times New Roman"/>
          <w:sz w:val="24"/>
          <w:szCs w:val="24"/>
        </w:rPr>
        <w:t>to develop a set of core courses</w:t>
      </w:r>
      <w:r w:rsidR="00BB0139">
        <w:rPr>
          <w:rFonts w:ascii="Times New Roman" w:hAnsi="Times New Roman"/>
          <w:sz w:val="24"/>
          <w:szCs w:val="24"/>
        </w:rPr>
        <w:t xml:space="preserve"> and topics</w:t>
      </w:r>
      <w:r w:rsidR="00D90302">
        <w:rPr>
          <w:rFonts w:ascii="Times New Roman" w:hAnsi="Times New Roman"/>
          <w:sz w:val="24"/>
          <w:szCs w:val="24"/>
        </w:rPr>
        <w:t>,</w:t>
      </w:r>
      <w:r w:rsidR="00EB122D">
        <w:rPr>
          <w:rFonts w:ascii="Times New Roman" w:hAnsi="Times New Roman"/>
          <w:sz w:val="24"/>
          <w:szCs w:val="24"/>
        </w:rPr>
        <w:t xml:space="preserve"> based around existing courses and course numbers </w:t>
      </w:r>
      <w:r w:rsidR="00BB0139">
        <w:rPr>
          <w:rFonts w:ascii="Times New Roman" w:hAnsi="Times New Roman"/>
          <w:sz w:val="24"/>
          <w:szCs w:val="24"/>
        </w:rPr>
        <w:t xml:space="preserve">that provide the essential knowledge </w:t>
      </w:r>
      <w:r w:rsidR="005E03F1">
        <w:rPr>
          <w:rFonts w:ascii="Times New Roman" w:hAnsi="Times New Roman"/>
          <w:sz w:val="24"/>
          <w:szCs w:val="24"/>
        </w:rPr>
        <w:t xml:space="preserve">required of </w:t>
      </w:r>
      <w:r w:rsidR="00BB0139">
        <w:rPr>
          <w:rFonts w:ascii="Times New Roman" w:hAnsi="Times New Roman"/>
          <w:sz w:val="24"/>
          <w:szCs w:val="24"/>
        </w:rPr>
        <w:t xml:space="preserve">all plant molecular biology students and </w:t>
      </w:r>
      <w:r w:rsidR="00EB122D">
        <w:rPr>
          <w:rFonts w:ascii="Times New Roman" w:hAnsi="Times New Roman"/>
          <w:sz w:val="24"/>
          <w:szCs w:val="24"/>
        </w:rPr>
        <w:t>properly sequence</w:t>
      </w:r>
      <w:r w:rsidR="00BB0139">
        <w:rPr>
          <w:rFonts w:ascii="Times New Roman" w:hAnsi="Times New Roman"/>
          <w:sz w:val="24"/>
          <w:szCs w:val="24"/>
        </w:rPr>
        <w:t>s</w:t>
      </w:r>
      <w:r w:rsidR="00EB122D">
        <w:rPr>
          <w:rFonts w:ascii="Times New Roman" w:hAnsi="Times New Roman"/>
          <w:sz w:val="24"/>
          <w:szCs w:val="24"/>
        </w:rPr>
        <w:t xml:space="preserve"> the key concepts </w:t>
      </w:r>
      <w:r w:rsidR="00882B11">
        <w:rPr>
          <w:rFonts w:ascii="Times New Roman" w:hAnsi="Times New Roman"/>
          <w:sz w:val="24"/>
          <w:szCs w:val="24"/>
        </w:rPr>
        <w:t xml:space="preserve">in </w:t>
      </w:r>
      <w:r w:rsidR="00BB0139">
        <w:rPr>
          <w:rFonts w:ascii="Times New Roman" w:hAnsi="Times New Roman"/>
          <w:sz w:val="24"/>
          <w:szCs w:val="24"/>
        </w:rPr>
        <w:t>the first year</w:t>
      </w:r>
      <w:r w:rsidR="00EB122D">
        <w:rPr>
          <w:rFonts w:ascii="Times New Roman" w:hAnsi="Times New Roman"/>
          <w:sz w:val="24"/>
          <w:szCs w:val="24"/>
        </w:rPr>
        <w:t>. While only one new course is proposed (Molecular Plant Physiology)</w:t>
      </w:r>
      <w:r w:rsidR="00BB0139">
        <w:rPr>
          <w:rFonts w:ascii="Times New Roman" w:hAnsi="Times New Roman"/>
          <w:sz w:val="24"/>
          <w:szCs w:val="24"/>
        </w:rPr>
        <w:t xml:space="preserve">, </w:t>
      </w:r>
      <w:r w:rsidR="00EB122D">
        <w:rPr>
          <w:rFonts w:ascii="Times New Roman" w:hAnsi="Times New Roman"/>
          <w:sz w:val="24"/>
          <w:szCs w:val="24"/>
        </w:rPr>
        <w:t xml:space="preserve">the core courses and </w:t>
      </w:r>
      <w:r w:rsidR="004C3AB4">
        <w:rPr>
          <w:rFonts w:ascii="Times New Roman" w:hAnsi="Times New Roman"/>
          <w:sz w:val="24"/>
          <w:szCs w:val="24"/>
        </w:rPr>
        <w:t>one</w:t>
      </w:r>
      <w:r w:rsidR="00566EF8">
        <w:rPr>
          <w:rFonts w:ascii="Times New Roman" w:hAnsi="Times New Roman"/>
          <w:sz w:val="24"/>
          <w:szCs w:val="24"/>
        </w:rPr>
        <w:t xml:space="preserve"> </w:t>
      </w:r>
      <w:r w:rsidR="00EB122D">
        <w:rPr>
          <w:rFonts w:ascii="Times New Roman" w:hAnsi="Times New Roman"/>
          <w:sz w:val="24"/>
          <w:szCs w:val="24"/>
        </w:rPr>
        <w:t xml:space="preserve">elective will be revised to provide uniform and cohesive training. </w:t>
      </w:r>
      <w:r w:rsidR="00B11F66">
        <w:rPr>
          <w:rFonts w:ascii="Times New Roman" w:hAnsi="Times New Roman"/>
          <w:sz w:val="24"/>
          <w:szCs w:val="24"/>
        </w:rPr>
        <w:t>The i</w:t>
      </w:r>
      <w:r w:rsidR="00EB122D">
        <w:rPr>
          <w:rFonts w:ascii="Times New Roman" w:hAnsi="Times New Roman"/>
          <w:sz w:val="24"/>
          <w:szCs w:val="24"/>
        </w:rPr>
        <w:t xml:space="preserve">nstructors have already </w:t>
      </w:r>
      <w:r w:rsidR="00566EF8">
        <w:rPr>
          <w:rFonts w:ascii="Times New Roman" w:hAnsi="Times New Roman"/>
          <w:sz w:val="24"/>
          <w:szCs w:val="24"/>
        </w:rPr>
        <w:t xml:space="preserve">coordinated and </w:t>
      </w:r>
      <w:r w:rsidR="00EB122D">
        <w:rPr>
          <w:rFonts w:ascii="Times New Roman" w:hAnsi="Times New Roman"/>
          <w:sz w:val="24"/>
          <w:szCs w:val="24"/>
        </w:rPr>
        <w:t xml:space="preserve">agreed </w:t>
      </w:r>
      <w:r w:rsidR="00566EF8">
        <w:rPr>
          <w:rFonts w:ascii="Times New Roman" w:hAnsi="Times New Roman"/>
          <w:sz w:val="24"/>
          <w:szCs w:val="24"/>
        </w:rPr>
        <w:t xml:space="preserve">on the </w:t>
      </w:r>
      <w:r w:rsidR="00585327">
        <w:rPr>
          <w:rFonts w:ascii="Times New Roman" w:hAnsi="Times New Roman"/>
          <w:sz w:val="24"/>
          <w:szCs w:val="24"/>
        </w:rPr>
        <w:t xml:space="preserve">revised </w:t>
      </w:r>
      <w:r w:rsidR="00566EF8">
        <w:rPr>
          <w:rFonts w:ascii="Times New Roman" w:hAnsi="Times New Roman"/>
          <w:sz w:val="24"/>
          <w:szCs w:val="24"/>
        </w:rPr>
        <w:t xml:space="preserve">sequencing and </w:t>
      </w:r>
      <w:r w:rsidR="00E73A6D">
        <w:rPr>
          <w:rFonts w:ascii="Times New Roman" w:hAnsi="Times New Roman"/>
          <w:sz w:val="24"/>
          <w:szCs w:val="24"/>
        </w:rPr>
        <w:t>topics</w:t>
      </w:r>
      <w:r w:rsidR="00013190">
        <w:rPr>
          <w:rFonts w:ascii="Times New Roman" w:hAnsi="Times New Roman"/>
          <w:sz w:val="24"/>
          <w:szCs w:val="24"/>
        </w:rPr>
        <w:t xml:space="preserve"> in these courses.</w:t>
      </w:r>
      <w:r w:rsidR="00EB122D">
        <w:rPr>
          <w:rFonts w:ascii="Times New Roman" w:hAnsi="Times New Roman"/>
          <w:sz w:val="24"/>
          <w:szCs w:val="24"/>
        </w:rPr>
        <w:t xml:space="preserve"> </w:t>
      </w:r>
      <w:r w:rsidR="00882B11">
        <w:rPr>
          <w:rFonts w:ascii="Times New Roman" w:hAnsi="Times New Roman"/>
          <w:sz w:val="24"/>
          <w:szCs w:val="24"/>
        </w:rPr>
        <w:t xml:space="preserve">Collectively, this </w:t>
      </w:r>
      <w:r w:rsidR="00E73A6D">
        <w:rPr>
          <w:rFonts w:ascii="Times New Roman" w:hAnsi="Times New Roman"/>
          <w:sz w:val="24"/>
          <w:szCs w:val="24"/>
        </w:rPr>
        <w:t>set of core course</w:t>
      </w:r>
      <w:r w:rsidR="00882B11">
        <w:rPr>
          <w:rFonts w:ascii="Times New Roman" w:hAnsi="Times New Roman"/>
          <w:sz w:val="24"/>
          <w:szCs w:val="24"/>
        </w:rPr>
        <w:t>s</w:t>
      </w:r>
      <w:r w:rsidR="00E73A6D">
        <w:rPr>
          <w:rFonts w:ascii="Times New Roman" w:hAnsi="Times New Roman"/>
          <w:sz w:val="24"/>
          <w:szCs w:val="24"/>
        </w:rPr>
        <w:t xml:space="preserve"> </w:t>
      </w:r>
      <w:r w:rsidR="00B11F66">
        <w:rPr>
          <w:rFonts w:ascii="Times New Roman" w:hAnsi="Times New Roman"/>
          <w:sz w:val="24"/>
          <w:szCs w:val="24"/>
        </w:rPr>
        <w:t xml:space="preserve">will </w:t>
      </w:r>
      <w:r w:rsidR="00E73A6D">
        <w:rPr>
          <w:rFonts w:ascii="Times New Roman" w:hAnsi="Times New Roman"/>
          <w:sz w:val="24"/>
          <w:szCs w:val="24"/>
        </w:rPr>
        <w:t xml:space="preserve">develop the background necessary for </w:t>
      </w:r>
      <w:r w:rsidR="00882B11">
        <w:rPr>
          <w:rFonts w:ascii="Times New Roman" w:hAnsi="Times New Roman"/>
          <w:sz w:val="24"/>
          <w:szCs w:val="24"/>
        </w:rPr>
        <w:t xml:space="preserve">students to </w:t>
      </w:r>
      <w:r w:rsidR="00E73A6D">
        <w:rPr>
          <w:rFonts w:ascii="Times New Roman" w:hAnsi="Times New Roman"/>
          <w:sz w:val="24"/>
          <w:szCs w:val="24"/>
        </w:rPr>
        <w:t>successfully pass preliminary exams</w:t>
      </w:r>
      <w:r w:rsidR="00566EF8">
        <w:rPr>
          <w:rFonts w:ascii="Times New Roman" w:hAnsi="Times New Roman"/>
          <w:sz w:val="24"/>
          <w:szCs w:val="24"/>
        </w:rPr>
        <w:t>,</w:t>
      </w:r>
      <w:r w:rsidR="00E73A6D">
        <w:rPr>
          <w:rFonts w:ascii="Times New Roman" w:hAnsi="Times New Roman"/>
          <w:sz w:val="24"/>
          <w:szCs w:val="24"/>
        </w:rPr>
        <w:t xml:space="preserve"> </w:t>
      </w:r>
      <w:r w:rsidR="00BB0139">
        <w:rPr>
          <w:rFonts w:ascii="Times New Roman" w:hAnsi="Times New Roman"/>
          <w:sz w:val="24"/>
          <w:szCs w:val="24"/>
        </w:rPr>
        <w:t>provide</w:t>
      </w:r>
      <w:r w:rsidR="00E73A6D">
        <w:rPr>
          <w:rFonts w:ascii="Times New Roman" w:hAnsi="Times New Roman"/>
          <w:sz w:val="24"/>
          <w:szCs w:val="24"/>
        </w:rPr>
        <w:t xml:space="preserve"> </w:t>
      </w:r>
      <w:r w:rsidR="00882B11">
        <w:rPr>
          <w:rFonts w:ascii="Times New Roman" w:hAnsi="Times New Roman"/>
          <w:sz w:val="24"/>
          <w:szCs w:val="24"/>
        </w:rPr>
        <w:t>a</w:t>
      </w:r>
      <w:r w:rsidR="00E73A6D">
        <w:rPr>
          <w:rFonts w:ascii="Times New Roman" w:hAnsi="Times New Roman"/>
          <w:sz w:val="24"/>
          <w:szCs w:val="24"/>
        </w:rPr>
        <w:t xml:space="preserve"> common foundation for students to </w:t>
      </w:r>
      <w:r w:rsidR="00B11F66">
        <w:rPr>
          <w:rFonts w:ascii="Times New Roman" w:hAnsi="Times New Roman"/>
          <w:sz w:val="24"/>
          <w:szCs w:val="24"/>
        </w:rPr>
        <w:t xml:space="preserve">successfully </w:t>
      </w:r>
      <w:r w:rsidR="00566EF8">
        <w:rPr>
          <w:rFonts w:ascii="Times New Roman" w:hAnsi="Times New Roman"/>
          <w:sz w:val="24"/>
          <w:szCs w:val="24"/>
        </w:rPr>
        <w:t xml:space="preserve">choose from </w:t>
      </w:r>
      <w:r w:rsidR="00BB0139">
        <w:rPr>
          <w:rFonts w:ascii="Times New Roman" w:hAnsi="Times New Roman"/>
          <w:sz w:val="24"/>
          <w:szCs w:val="24"/>
        </w:rPr>
        <w:t xml:space="preserve">a wide range of </w:t>
      </w:r>
      <w:r w:rsidR="00E73A6D">
        <w:rPr>
          <w:rFonts w:ascii="Times New Roman" w:hAnsi="Times New Roman"/>
          <w:sz w:val="24"/>
          <w:szCs w:val="24"/>
        </w:rPr>
        <w:t>electives in their second year</w:t>
      </w:r>
      <w:r w:rsidR="00566EF8">
        <w:rPr>
          <w:rFonts w:ascii="Times New Roman" w:hAnsi="Times New Roman"/>
          <w:sz w:val="24"/>
          <w:szCs w:val="24"/>
        </w:rPr>
        <w:t>,</w:t>
      </w:r>
      <w:r w:rsidR="00E73A6D">
        <w:rPr>
          <w:rFonts w:ascii="Times New Roman" w:hAnsi="Times New Roman"/>
          <w:sz w:val="24"/>
          <w:szCs w:val="24"/>
        </w:rPr>
        <w:t xml:space="preserve"> and ultimately</w:t>
      </w:r>
      <w:r w:rsidR="00882B11">
        <w:rPr>
          <w:rFonts w:ascii="Times New Roman" w:hAnsi="Times New Roman"/>
          <w:sz w:val="24"/>
          <w:szCs w:val="24"/>
        </w:rPr>
        <w:t xml:space="preserve"> allow students to</w:t>
      </w:r>
      <w:r w:rsidR="00E73A6D">
        <w:rPr>
          <w:rFonts w:ascii="Times New Roman" w:hAnsi="Times New Roman"/>
          <w:sz w:val="24"/>
          <w:szCs w:val="24"/>
        </w:rPr>
        <w:t xml:space="preserve"> be more successful, in a shorter timeframe, in their graduate careers at MSU.</w:t>
      </w:r>
      <w:r w:rsidR="00882B11">
        <w:rPr>
          <w:rFonts w:ascii="Times New Roman" w:hAnsi="Times New Roman"/>
          <w:sz w:val="24"/>
          <w:szCs w:val="24"/>
        </w:rPr>
        <w:t xml:space="preserve"> </w:t>
      </w:r>
      <w:r w:rsidR="00D90302">
        <w:rPr>
          <w:rFonts w:ascii="Times New Roman" w:hAnsi="Times New Roman"/>
          <w:sz w:val="24"/>
          <w:szCs w:val="24"/>
        </w:rPr>
        <w:t>A</w:t>
      </w:r>
      <w:r w:rsidR="00D90302" w:rsidRPr="00883430">
        <w:rPr>
          <w:rFonts w:ascii="Times New Roman" w:hAnsi="Times New Roman"/>
          <w:sz w:val="24"/>
          <w:szCs w:val="24"/>
        </w:rPr>
        <w:t xml:space="preserve"> common</w:t>
      </w:r>
      <w:r w:rsidR="00D90302">
        <w:rPr>
          <w:rFonts w:ascii="Times New Roman" w:hAnsi="Times New Roman"/>
          <w:sz w:val="24"/>
          <w:szCs w:val="24"/>
        </w:rPr>
        <w:t>, sequential</w:t>
      </w:r>
      <w:r w:rsidR="00D90302" w:rsidRPr="00883430">
        <w:rPr>
          <w:rFonts w:ascii="Times New Roman" w:hAnsi="Times New Roman"/>
          <w:sz w:val="24"/>
          <w:szCs w:val="24"/>
        </w:rPr>
        <w:t xml:space="preserve"> set of core courses will </w:t>
      </w:r>
      <w:r w:rsidR="00B11F66">
        <w:rPr>
          <w:rFonts w:ascii="Times New Roman" w:hAnsi="Times New Roman"/>
          <w:sz w:val="24"/>
          <w:szCs w:val="24"/>
        </w:rPr>
        <w:t xml:space="preserve">also </w:t>
      </w:r>
      <w:r w:rsidR="00D90302" w:rsidRPr="00883430">
        <w:rPr>
          <w:rFonts w:ascii="Times New Roman" w:hAnsi="Times New Roman"/>
          <w:sz w:val="24"/>
          <w:szCs w:val="24"/>
        </w:rPr>
        <w:t xml:space="preserve">facilitate development of a </w:t>
      </w:r>
      <w:r w:rsidR="00D90302">
        <w:rPr>
          <w:rFonts w:ascii="Times New Roman" w:hAnsi="Times New Roman"/>
          <w:sz w:val="24"/>
          <w:szCs w:val="24"/>
        </w:rPr>
        <w:t>cohesive</w:t>
      </w:r>
      <w:r w:rsidR="00D90302" w:rsidRPr="00883430">
        <w:rPr>
          <w:rFonts w:ascii="Times New Roman" w:hAnsi="Times New Roman"/>
          <w:sz w:val="24"/>
          <w:szCs w:val="24"/>
        </w:rPr>
        <w:t xml:space="preserve"> peer group. </w:t>
      </w:r>
      <w:r w:rsidR="00882B11">
        <w:rPr>
          <w:rFonts w:ascii="Times New Roman" w:hAnsi="Times New Roman"/>
          <w:sz w:val="24"/>
          <w:szCs w:val="24"/>
        </w:rPr>
        <w:t xml:space="preserve">Additional course requirements, if needed, will be determined in collaboration with each dual </w:t>
      </w:r>
      <w:r w:rsidR="00566EF8">
        <w:rPr>
          <w:rFonts w:ascii="Times New Roman" w:hAnsi="Times New Roman"/>
          <w:sz w:val="24"/>
          <w:szCs w:val="24"/>
        </w:rPr>
        <w:t xml:space="preserve">major </w:t>
      </w:r>
      <w:r w:rsidR="00882B11">
        <w:rPr>
          <w:rFonts w:ascii="Times New Roman" w:hAnsi="Times New Roman"/>
          <w:sz w:val="24"/>
          <w:szCs w:val="24"/>
        </w:rPr>
        <w:t>program.</w:t>
      </w:r>
      <w:r w:rsidR="00E73A6D">
        <w:rPr>
          <w:rFonts w:ascii="Times New Roman" w:hAnsi="Times New Roman"/>
          <w:sz w:val="24"/>
          <w:szCs w:val="24"/>
        </w:rPr>
        <w:t xml:space="preserve"> </w:t>
      </w:r>
    </w:p>
    <w:p w14:paraId="62BD25A3" w14:textId="16CC4BD3" w:rsidR="00C87195" w:rsidRDefault="00B11F66" w:rsidP="00E36958">
      <w:pPr>
        <w:spacing w:after="0" w:line="240" w:lineRule="auto"/>
        <w:rPr>
          <w:rFonts w:ascii="Times New Roman" w:hAnsi="Times New Roman"/>
          <w:sz w:val="24"/>
          <w:szCs w:val="24"/>
        </w:rPr>
      </w:pPr>
      <w:r>
        <w:rPr>
          <w:rFonts w:ascii="Times New Roman" w:hAnsi="Times New Roman"/>
          <w:sz w:val="24"/>
          <w:szCs w:val="24"/>
        </w:rPr>
        <w:tab/>
      </w:r>
      <w:r w:rsidR="00882B11">
        <w:rPr>
          <w:rFonts w:ascii="Times New Roman" w:hAnsi="Times New Roman"/>
          <w:sz w:val="24"/>
          <w:szCs w:val="24"/>
        </w:rPr>
        <w:t>F</w:t>
      </w:r>
      <w:r w:rsidR="00C87195" w:rsidRPr="00883430">
        <w:rPr>
          <w:rFonts w:ascii="Times New Roman" w:hAnsi="Times New Roman"/>
          <w:sz w:val="24"/>
          <w:szCs w:val="24"/>
        </w:rPr>
        <w:t>irst-year</w:t>
      </w:r>
      <w:r w:rsidR="00882B11">
        <w:rPr>
          <w:rFonts w:ascii="Times New Roman" w:hAnsi="Times New Roman"/>
          <w:sz w:val="24"/>
          <w:szCs w:val="24"/>
        </w:rPr>
        <w:t xml:space="preserve"> </w:t>
      </w:r>
      <w:r w:rsidR="00AE2FDF">
        <w:rPr>
          <w:rFonts w:ascii="Times New Roman" w:hAnsi="Times New Roman"/>
          <w:sz w:val="24"/>
          <w:szCs w:val="24"/>
        </w:rPr>
        <w:t>MPS</w:t>
      </w:r>
      <w:r w:rsidR="00882B11">
        <w:rPr>
          <w:rFonts w:ascii="Times New Roman" w:hAnsi="Times New Roman"/>
          <w:sz w:val="24"/>
          <w:szCs w:val="24"/>
        </w:rPr>
        <w:t xml:space="preserve"> students will also perform research</w:t>
      </w:r>
      <w:r w:rsidR="00C87195" w:rsidRPr="00883430">
        <w:rPr>
          <w:rFonts w:ascii="Times New Roman" w:hAnsi="Times New Roman"/>
          <w:sz w:val="24"/>
          <w:szCs w:val="24"/>
        </w:rPr>
        <w:t xml:space="preserve"> rotations in </w:t>
      </w:r>
      <w:r w:rsidR="00AE2FDF">
        <w:rPr>
          <w:rFonts w:ascii="Times New Roman" w:hAnsi="Times New Roman"/>
          <w:sz w:val="24"/>
          <w:szCs w:val="24"/>
        </w:rPr>
        <w:t>MPS</w:t>
      </w:r>
      <w:r w:rsidR="00C87195" w:rsidRPr="00883430">
        <w:rPr>
          <w:rFonts w:ascii="Times New Roman" w:hAnsi="Times New Roman"/>
          <w:sz w:val="24"/>
          <w:szCs w:val="24"/>
        </w:rPr>
        <w:t xml:space="preserve"> labs</w:t>
      </w:r>
      <w:r w:rsidR="00882B11">
        <w:rPr>
          <w:rFonts w:ascii="Times New Roman" w:hAnsi="Times New Roman"/>
          <w:sz w:val="24"/>
          <w:szCs w:val="24"/>
        </w:rPr>
        <w:t xml:space="preserve">. These experiences </w:t>
      </w:r>
      <w:r w:rsidR="002B21A9">
        <w:rPr>
          <w:rFonts w:ascii="Times New Roman" w:hAnsi="Times New Roman"/>
          <w:sz w:val="24"/>
          <w:szCs w:val="24"/>
        </w:rPr>
        <w:t>w</w:t>
      </w:r>
      <w:r w:rsidR="00C87195" w:rsidRPr="00883430">
        <w:rPr>
          <w:rFonts w:ascii="Times New Roman" w:hAnsi="Times New Roman"/>
          <w:sz w:val="24"/>
          <w:szCs w:val="24"/>
        </w:rPr>
        <w:t>ill lead to peer interactions and collaborations that will strengthen their rese</w:t>
      </w:r>
      <w:r>
        <w:rPr>
          <w:rFonts w:ascii="Times New Roman" w:hAnsi="Times New Roman"/>
          <w:sz w:val="24"/>
          <w:szCs w:val="24"/>
        </w:rPr>
        <w:t xml:space="preserve">arch and career development. </w:t>
      </w:r>
      <w:r w:rsidR="00C87195" w:rsidRPr="00883430">
        <w:rPr>
          <w:rFonts w:ascii="Times New Roman" w:hAnsi="Times New Roman"/>
          <w:sz w:val="24"/>
          <w:szCs w:val="24"/>
        </w:rPr>
        <w:t xml:space="preserve">Because the rotation labs will be in a wide range of academic units and the students will also be taking required courses for their second major, </w:t>
      </w:r>
      <w:r w:rsidR="00AE2FDF">
        <w:rPr>
          <w:rFonts w:ascii="Times New Roman" w:hAnsi="Times New Roman"/>
          <w:sz w:val="24"/>
          <w:szCs w:val="24"/>
        </w:rPr>
        <w:t>MPS</w:t>
      </w:r>
      <w:r w:rsidR="002B21A9">
        <w:rPr>
          <w:rFonts w:ascii="Times New Roman" w:hAnsi="Times New Roman"/>
          <w:sz w:val="24"/>
          <w:szCs w:val="24"/>
        </w:rPr>
        <w:t xml:space="preserve"> </w:t>
      </w:r>
      <w:r w:rsidR="00C87195" w:rsidRPr="00883430">
        <w:rPr>
          <w:rFonts w:ascii="Times New Roman" w:hAnsi="Times New Roman"/>
          <w:sz w:val="24"/>
          <w:szCs w:val="24"/>
        </w:rPr>
        <w:t xml:space="preserve">students </w:t>
      </w:r>
      <w:r w:rsidR="00C87195">
        <w:rPr>
          <w:rFonts w:ascii="Times New Roman" w:hAnsi="Times New Roman"/>
          <w:sz w:val="24"/>
          <w:szCs w:val="24"/>
        </w:rPr>
        <w:t>will</w:t>
      </w:r>
      <w:r w:rsidR="00C87195" w:rsidRPr="00883430">
        <w:rPr>
          <w:rFonts w:ascii="Times New Roman" w:hAnsi="Times New Roman"/>
          <w:sz w:val="24"/>
          <w:szCs w:val="24"/>
        </w:rPr>
        <w:t xml:space="preserve"> broadly impact other disciplines including agricultural, bioenergy, ecological, and evolutionary research </w:t>
      </w:r>
      <w:r w:rsidR="00C87195" w:rsidRPr="00883430">
        <w:rPr>
          <w:rFonts w:ascii="Times New Roman" w:hAnsi="Times New Roman"/>
          <w:sz w:val="24"/>
          <w:szCs w:val="24"/>
        </w:rPr>
        <w:lastRenderedPageBreak/>
        <w:t>and applications.</w:t>
      </w:r>
    </w:p>
    <w:p w14:paraId="47EAC143" w14:textId="77777777" w:rsidR="00B11F66" w:rsidRDefault="00B11F66" w:rsidP="00E36958">
      <w:pPr>
        <w:spacing w:after="0" w:line="240" w:lineRule="auto"/>
        <w:rPr>
          <w:rFonts w:ascii="Times New Roman" w:hAnsi="Times New Roman"/>
          <w:sz w:val="24"/>
          <w:szCs w:val="24"/>
        </w:rPr>
      </w:pPr>
    </w:p>
    <w:p w14:paraId="0D59D6A1" w14:textId="1183623B" w:rsidR="00C87195" w:rsidRDefault="00C87195" w:rsidP="00E36958">
      <w:pPr>
        <w:spacing w:after="0" w:line="240" w:lineRule="auto"/>
        <w:rPr>
          <w:rFonts w:ascii="Times New Roman" w:hAnsi="Times New Roman"/>
          <w:b/>
          <w:sz w:val="24"/>
          <w:szCs w:val="24"/>
        </w:rPr>
      </w:pPr>
      <w:r w:rsidRPr="00883430">
        <w:rPr>
          <w:rFonts w:ascii="Times New Roman" w:hAnsi="Times New Roman"/>
          <w:b/>
          <w:sz w:val="24"/>
          <w:szCs w:val="24"/>
        </w:rPr>
        <w:t>Increased ability for MSU to attract the top graduate students</w:t>
      </w:r>
      <w:r w:rsidR="00E742CD">
        <w:rPr>
          <w:rFonts w:ascii="Times New Roman" w:hAnsi="Times New Roman"/>
          <w:sz w:val="24"/>
          <w:szCs w:val="24"/>
        </w:rPr>
        <w:t>. The combination of</w:t>
      </w:r>
      <w:r w:rsidRPr="00883430">
        <w:rPr>
          <w:rFonts w:ascii="Times New Roman" w:hAnsi="Times New Roman"/>
          <w:sz w:val="24"/>
          <w:szCs w:val="24"/>
        </w:rPr>
        <w:t xml:space="preserve"> a single web</w:t>
      </w:r>
      <w:r w:rsidR="000408DD">
        <w:rPr>
          <w:rFonts w:ascii="Times New Roman" w:hAnsi="Times New Roman"/>
          <w:sz w:val="24"/>
          <w:szCs w:val="24"/>
        </w:rPr>
        <w:t xml:space="preserve"> </w:t>
      </w:r>
      <w:r w:rsidRPr="00883430">
        <w:rPr>
          <w:rFonts w:ascii="Times New Roman" w:hAnsi="Times New Roman"/>
          <w:sz w:val="24"/>
          <w:szCs w:val="24"/>
        </w:rPr>
        <w:t xml:space="preserve">interface for applications, modernized core curriculum, </w:t>
      </w:r>
      <w:r>
        <w:rPr>
          <w:rFonts w:ascii="Times New Roman" w:hAnsi="Times New Roman"/>
          <w:sz w:val="24"/>
          <w:szCs w:val="24"/>
        </w:rPr>
        <w:t xml:space="preserve">better access to </w:t>
      </w:r>
      <w:r w:rsidRPr="00883430">
        <w:rPr>
          <w:rFonts w:ascii="Times New Roman" w:hAnsi="Times New Roman"/>
          <w:sz w:val="24"/>
          <w:szCs w:val="24"/>
        </w:rPr>
        <w:t xml:space="preserve">information about plant molecular and </w:t>
      </w:r>
      <w:r w:rsidR="00F07AF5">
        <w:rPr>
          <w:rFonts w:ascii="Times New Roman" w:hAnsi="Times New Roman"/>
          <w:sz w:val="24"/>
          <w:szCs w:val="24"/>
        </w:rPr>
        <w:t>omics</w:t>
      </w:r>
      <w:r w:rsidRPr="00883430">
        <w:rPr>
          <w:rFonts w:ascii="Times New Roman" w:hAnsi="Times New Roman"/>
          <w:sz w:val="24"/>
          <w:szCs w:val="24"/>
        </w:rPr>
        <w:t xml:space="preserve"> biology at MSU, opportunities for interactions with a broad range of </w:t>
      </w:r>
      <w:r w:rsidR="00AE2FDF">
        <w:rPr>
          <w:rFonts w:ascii="Times New Roman" w:hAnsi="Times New Roman"/>
          <w:sz w:val="24"/>
          <w:szCs w:val="24"/>
        </w:rPr>
        <w:t>MPS</w:t>
      </w:r>
      <w:r w:rsidRPr="00883430">
        <w:rPr>
          <w:rFonts w:ascii="Times New Roman" w:hAnsi="Times New Roman"/>
          <w:sz w:val="24"/>
          <w:szCs w:val="24"/>
        </w:rPr>
        <w:t xml:space="preserve"> faculty through program activities, and enhanced opportunities for peer networking will enrich the graduate student experience and success during and after their degrees. This will in turn enhance our future ability to recruit the best graduate students and further strengthen MSU’s already outstanding reputation in the plant sciences.</w:t>
      </w:r>
      <w:r w:rsidRPr="00883430">
        <w:rPr>
          <w:rFonts w:ascii="Times New Roman" w:hAnsi="Times New Roman"/>
          <w:b/>
          <w:sz w:val="24"/>
          <w:szCs w:val="24"/>
        </w:rPr>
        <w:t xml:space="preserve"> </w:t>
      </w:r>
    </w:p>
    <w:p w14:paraId="74A7EC39" w14:textId="77777777" w:rsidR="000408DD" w:rsidRPr="00883430" w:rsidRDefault="000408DD" w:rsidP="00E36958">
      <w:pPr>
        <w:spacing w:after="0" w:line="240" w:lineRule="auto"/>
        <w:rPr>
          <w:rFonts w:ascii="Times New Roman" w:hAnsi="Times New Roman"/>
          <w:b/>
          <w:sz w:val="24"/>
          <w:szCs w:val="24"/>
        </w:rPr>
      </w:pPr>
    </w:p>
    <w:p w14:paraId="4F79A0A1" w14:textId="5B758E4A" w:rsidR="00C87195" w:rsidRPr="00B11F66" w:rsidRDefault="00C87195" w:rsidP="00B11F66">
      <w:pPr>
        <w:autoSpaceDE w:val="0"/>
        <w:autoSpaceDN w:val="0"/>
        <w:adjustRightInd w:val="0"/>
        <w:spacing w:after="0" w:line="240" w:lineRule="auto"/>
        <w:rPr>
          <w:rFonts w:ascii="Times New Roman" w:hAnsi="Times New Roman"/>
          <w:sz w:val="24"/>
          <w:szCs w:val="24"/>
        </w:rPr>
      </w:pPr>
      <w:r w:rsidRPr="00D84F99">
        <w:rPr>
          <w:rFonts w:ascii="Times New Roman" w:hAnsi="Times New Roman"/>
          <w:b/>
          <w:color w:val="000000"/>
          <w:sz w:val="24"/>
          <w:szCs w:val="24"/>
        </w:rPr>
        <w:t>Rationale for the program being housed in the primary administrative unit</w:t>
      </w:r>
      <w:r w:rsidR="00B11F66" w:rsidRPr="00D84F99">
        <w:rPr>
          <w:rFonts w:ascii="Times New Roman" w:hAnsi="Times New Roman"/>
          <w:b/>
          <w:color w:val="000000"/>
          <w:sz w:val="24"/>
          <w:szCs w:val="24"/>
        </w:rPr>
        <w:t>:</w:t>
      </w:r>
      <w:r w:rsidR="00B11F66" w:rsidRPr="00B11F66">
        <w:rPr>
          <w:rFonts w:ascii="Times New Roman" w:hAnsi="Times New Roman"/>
          <w:color w:val="000000"/>
          <w:sz w:val="24"/>
          <w:szCs w:val="24"/>
        </w:rPr>
        <w:t xml:space="preserve"> </w:t>
      </w:r>
      <w:r w:rsidRPr="00B11F66">
        <w:rPr>
          <w:rFonts w:ascii="Times New Roman" w:hAnsi="Times New Roman"/>
          <w:sz w:val="24"/>
          <w:szCs w:val="24"/>
        </w:rPr>
        <w:t xml:space="preserve">CNS has extensive experience in administering multi-departmental and multi-college graduate programs, and </w:t>
      </w:r>
      <w:proofErr w:type="gramStart"/>
      <w:r w:rsidRPr="00B11F66">
        <w:rPr>
          <w:rFonts w:ascii="Times New Roman" w:hAnsi="Times New Roman"/>
          <w:sz w:val="24"/>
          <w:szCs w:val="24"/>
        </w:rPr>
        <w:t>the majority of</w:t>
      </w:r>
      <w:proofErr w:type="gramEnd"/>
      <w:r w:rsidRPr="00B11F66">
        <w:rPr>
          <w:rFonts w:ascii="Times New Roman" w:hAnsi="Times New Roman"/>
          <w:sz w:val="24"/>
          <w:szCs w:val="24"/>
        </w:rPr>
        <w:t xml:space="preserve"> the faculty participants have their primary appointments in CNS. The program will be open to students and faculty outside CNS</w:t>
      </w:r>
      <w:r w:rsidR="00C97134" w:rsidRPr="00B11F66">
        <w:rPr>
          <w:rFonts w:ascii="Times New Roman" w:hAnsi="Times New Roman"/>
          <w:sz w:val="24"/>
          <w:szCs w:val="24"/>
        </w:rPr>
        <w:t>.</w:t>
      </w:r>
    </w:p>
    <w:p w14:paraId="0814312F" w14:textId="77777777" w:rsidR="00C87195" w:rsidRDefault="00C87195" w:rsidP="00E36958">
      <w:pPr>
        <w:autoSpaceDE w:val="0"/>
        <w:autoSpaceDN w:val="0"/>
        <w:adjustRightInd w:val="0"/>
        <w:spacing w:after="0" w:line="240" w:lineRule="auto"/>
        <w:rPr>
          <w:rFonts w:ascii="Times New Roman" w:hAnsi="Times New Roman"/>
          <w:color w:val="000000"/>
          <w:sz w:val="24"/>
          <w:szCs w:val="24"/>
        </w:rPr>
      </w:pPr>
    </w:p>
    <w:p w14:paraId="09AF92BF" w14:textId="39DF8C4A" w:rsidR="00C87195" w:rsidRPr="00D84F99" w:rsidRDefault="00C87195" w:rsidP="00E36958">
      <w:pPr>
        <w:autoSpaceDE w:val="0"/>
        <w:autoSpaceDN w:val="0"/>
        <w:adjustRightInd w:val="0"/>
        <w:spacing w:after="0" w:line="240" w:lineRule="auto"/>
        <w:rPr>
          <w:rFonts w:ascii="Times New Roman" w:hAnsi="Times New Roman"/>
          <w:b/>
          <w:color w:val="000000"/>
          <w:sz w:val="24"/>
          <w:szCs w:val="24"/>
        </w:rPr>
      </w:pPr>
      <w:r w:rsidRPr="00D84F99">
        <w:rPr>
          <w:rFonts w:ascii="Times New Roman" w:hAnsi="Times New Roman"/>
          <w:b/>
          <w:color w:val="000000"/>
          <w:sz w:val="24"/>
          <w:szCs w:val="24"/>
        </w:rPr>
        <w:t xml:space="preserve">Educational objectives of the program and their relationship to those of the college </w:t>
      </w:r>
      <w:r w:rsidR="00D84F99">
        <w:rPr>
          <w:rFonts w:ascii="Times New Roman" w:hAnsi="Times New Roman"/>
          <w:b/>
          <w:color w:val="000000"/>
          <w:sz w:val="24"/>
          <w:szCs w:val="24"/>
        </w:rPr>
        <w:t>and the University:</w:t>
      </w:r>
    </w:p>
    <w:p w14:paraId="7BEE1DDB" w14:textId="5EFC5630" w:rsidR="00DD378C" w:rsidRDefault="00DD378C" w:rsidP="00E36958">
      <w:pPr>
        <w:autoSpaceDE w:val="0"/>
        <w:autoSpaceDN w:val="0"/>
        <w:adjustRightInd w:val="0"/>
        <w:spacing w:after="0" w:line="240" w:lineRule="auto"/>
        <w:rPr>
          <w:rFonts w:ascii="Times New Roman" w:hAnsi="Times New Roman"/>
          <w:color w:val="000000"/>
          <w:sz w:val="24"/>
          <w:szCs w:val="24"/>
        </w:rPr>
      </w:pPr>
      <w:r w:rsidRPr="00B11F66">
        <w:rPr>
          <w:rFonts w:ascii="Times New Roman" w:hAnsi="Times New Roman"/>
          <w:color w:val="000000"/>
          <w:sz w:val="24"/>
          <w:szCs w:val="24"/>
        </w:rPr>
        <w:t xml:space="preserve">The </w:t>
      </w:r>
      <w:r w:rsidR="00AE2FDF">
        <w:rPr>
          <w:rFonts w:ascii="Times New Roman" w:hAnsi="Times New Roman"/>
          <w:color w:val="000000"/>
          <w:sz w:val="24"/>
          <w:szCs w:val="24"/>
        </w:rPr>
        <w:t>MPS</w:t>
      </w:r>
      <w:r w:rsidRPr="00B11F66">
        <w:rPr>
          <w:rFonts w:ascii="Times New Roman" w:hAnsi="Times New Roman"/>
          <w:color w:val="000000"/>
          <w:sz w:val="24"/>
          <w:szCs w:val="24"/>
        </w:rPr>
        <w:t xml:space="preserve"> graduate program will prepare students for future careers as independent scientists, educators, managers</w:t>
      </w:r>
      <w:r w:rsidR="003D77B8" w:rsidRPr="00B11F66">
        <w:rPr>
          <w:rFonts w:ascii="Times New Roman" w:hAnsi="Times New Roman"/>
          <w:color w:val="000000"/>
          <w:sz w:val="24"/>
          <w:szCs w:val="24"/>
        </w:rPr>
        <w:t>,</w:t>
      </w:r>
      <w:r w:rsidRPr="00B11F66">
        <w:rPr>
          <w:rFonts w:ascii="Times New Roman" w:hAnsi="Times New Roman"/>
          <w:color w:val="000000"/>
          <w:sz w:val="24"/>
          <w:szCs w:val="24"/>
        </w:rPr>
        <w:t xml:space="preserve"> and leaders who will address fundamental questions on the biology of plants as well as applied problems in </w:t>
      </w:r>
      <w:r w:rsidR="00013190">
        <w:rPr>
          <w:rFonts w:ascii="Times New Roman" w:hAnsi="Times New Roman"/>
          <w:color w:val="000000"/>
          <w:sz w:val="24"/>
          <w:szCs w:val="24"/>
        </w:rPr>
        <w:t xml:space="preserve">a range of areas including </w:t>
      </w:r>
      <w:r w:rsidRPr="00B11F66">
        <w:rPr>
          <w:rFonts w:ascii="Times New Roman" w:hAnsi="Times New Roman"/>
          <w:color w:val="000000"/>
          <w:sz w:val="24"/>
          <w:szCs w:val="24"/>
        </w:rPr>
        <w:t xml:space="preserve">food production and security, </w:t>
      </w:r>
      <w:r w:rsidR="00D257B1">
        <w:rPr>
          <w:rFonts w:ascii="Times New Roman" w:hAnsi="Times New Roman"/>
          <w:color w:val="000000"/>
          <w:sz w:val="24"/>
          <w:szCs w:val="24"/>
        </w:rPr>
        <w:t>bio</w:t>
      </w:r>
      <w:r w:rsidRPr="00B11F66">
        <w:rPr>
          <w:rFonts w:ascii="Times New Roman" w:hAnsi="Times New Roman"/>
          <w:color w:val="000000"/>
          <w:sz w:val="24"/>
          <w:szCs w:val="24"/>
        </w:rPr>
        <w:t>energy</w:t>
      </w:r>
      <w:r w:rsidR="003D77B8" w:rsidRPr="00B11F66">
        <w:rPr>
          <w:rFonts w:ascii="Times New Roman" w:hAnsi="Times New Roman"/>
          <w:color w:val="000000"/>
          <w:sz w:val="24"/>
          <w:szCs w:val="24"/>
        </w:rPr>
        <w:t>,</w:t>
      </w:r>
      <w:r w:rsidRPr="00B11F66">
        <w:rPr>
          <w:rFonts w:ascii="Times New Roman" w:hAnsi="Times New Roman"/>
          <w:color w:val="000000"/>
          <w:sz w:val="24"/>
          <w:szCs w:val="24"/>
        </w:rPr>
        <w:t xml:space="preserve"> and environmental sustainability. Towards this goal</w:t>
      </w:r>
      <w:r w:rsidRPr="003D77B8">
        <w:rPr>
          <w:rFonts w:ascii="Times New Roman" w:hAnsi="Times New Roman"/>
          <w:color w:val="000000"/>
          <w:sz w:val="24"/>
          <w:szCs w:val="24"/>
        </w:rPr>
        <w:t>, the educational objectives/outcomes are as follows:</w:t>
      </w:r>
    </w:p>
    <w:p w14:paraId="0F2B649C" w14:textId="77777777" w:rsidR="00113A13" w:rsidRPr="003D77B8" w:rsidRDefault="00113A13" w:rsidP="00E36958">
      <w:pPr>
        <w:autoSpaceDE w:val="0"/>
        <w:autoSpaceDN w:val="0"/>
        <w:adjustRightInd w:val="0"/>
        <w:spacing w:after="0" w:line="240" w:lineRule="auto"/>
        <w:rPr>
          <w:rFonts w:ascii="Times New Roman" w:hAnsi="Times New Roman"/>
          <w:color w:val="000000"/>
          <w:sz w:val="24"/>
          <w:szCs w:val="24"/>
        </w:rPr>
      </w:pPr>
    </w:p>
    <w:p w14:paraId="78FC5CC8" w14:textId="77777777" w:rsidR="00DD378C" w:rsidRDefault="00DD378C" w:rsidP="001D580D">
      <w:pPr>
        <w:spacing w:after="0" w:line="240" w:lineRule="auto"/>
        <w:ind w:left="720"/>
        <w:rPr>
          <w:rFonts w:ascii="Times New Roman" w:hAnsi="Times New Roman"/>
          <w:color w:val="000000"/>
          <w:sz w:val="24"/>
          <w:szCs w:val="24"/>
        </w:rPr>
      </w:pPr>
      <w:r w:rsidRPr="003D77B8">
        <w:rPr>
          <w:rFonts w:ascii="Times New Roman" w:hAnsi="Times New Roman"/>
          <w:sz w:val="24"/>
          <w:szCs w:val="24"/>
        </w:rPr>
        <w:t xml:space="preserve">A.  Students will develop comprehensive, integrative understanding of the molecular processes underlying plant energy status, metabolism, growth, development, gene regulation and evolution, plant stress tolerance, </w:t>
      </w:r>
      <w:r w:rsidRPr="003D77B8">
        <w:rPr>
          <w:rFonts w:ascii="Times New Roman" w:hAnsi="Times New Roman"/>
          <w:color w:val="000000"/>
          <w:sz w:val="24"/>
          <w:szCs w:val="24"/>
        </w:rPr>
        <w:t>and interaction with the environment.</w:t>
      </w:r>
    </w:p>
    <w:p w14:paraId="38E37387" w14:textId="4E593E62" w:rsidR="008F2378" w:rsidRPr="003D77B8" w:rsidRDefault="008F2378" w:rsidP="001D580D">
      <w:pPr>
        <w:spacing w:after="0" w:line="240" w:lineRule="auto"/>
        <w:ind w:left="720"/>
        <w:rPr>
          <w:rFonts w:ascii="Times New Roman" w:hAnsi="Times New Roman"/>
          <w:color w:val="000000"/>
          <w:sz w:val="24"/>
          <w:szCs w:val="24"/>
        </w:rPr>
      </w:pPr>
      <w:r>
        <w:rPr>
          <w:rFonts w:ascii="Times New Roman" w:hAnsi="Times New Roman"/>
          <w:color w:val="000000"/>
          <w:sz w:val="24"/>
          <w:szCs w:val="24"/>
        </w:rPr>
        <w:tab/>
        <w:t>This will be accomplished through course</w:t>
      </w:r>
      <w:r w:rsidR="006B7F23">
        <w:rPr>
          <w:rFonts w:ascii="Times New Roman" w:hAnsi="Times New Roman"/>
          <w:color w:val="000000"/>
          <w:sz w:val="24"/>
          <w:szCs w:val="24"/>
        </w:rPr>
        <w:t xml:space="preserve"> </w:t>
      </w:r>
      <w:r>
        <w:rPr>
          <w:rFonts w:ascii="Times New Roman" w:hAnsi="Times New Roman"/>
          <w:color w:val="000000"/>
          <w:sz w:val="24"/>
          <w:szCs w:val="24"/>
        </w:rPr>
        <w:t>work</w:t>
      </w:r>
      <w:r w:rsidR="00670C23">
        <w:rPr>
          <w:rFonts w:ascii="Times New Roman" w:hAnsi="Times New Roman"/>
          <w:color w:val="000000"/>
          <w:sz w:val="24"/>
          <w:szCs w:val="24"/>
        </w:rPr>
        <w:t xml:space="preserve"> [Plant Molecular and Omics Biology (PLB/BMB 856) and Molecular Plant Physiology (BMB</w:t>
      </w:r>
      <w:r w:rsidR="006B7F23">
        <w:rPr>
          <w:rFonts w:ascii="Times New Roman" w:hAnsi="Times New Roman"/>
          <w:color w:val="000000"/>
          <w:sz w:val="24"/>
          <w:szCs w:val="24"/>
        </w:rPr>
        <w:t>866</w:t>
      </w:r>
      <w:r w:rsidR="00670C23">
        <w:rPr>
          <w:rFonts w:ascii="Times New Roman" w:hAnsi="Times New Roman"/>
          <w:color w:val="000000"/>
          <w:sz w:val="24"/>
          <w:szCs w:val="24"/>
        </w:rPr>
        <w:t>/PLB</w:t>
      </w:r>
      <w:r w:rsidR="006B7F23">
        <w:rPr>
          <w:rFonts w:ascii="Times New Roman" w:hAnsi="Times New Roman"/>
          <w:color w:val="000000"/>
          <w:sz w:val="24"/>
          <w:szCs w:val="24"/>
        </w:rPr>
        <w:t>866</w:t>
      </w:r>
      <w:r w:rsidR="00670C23">
        <w:rPr>
          <w:rFonts w:ascii="Times New Roman" w:hAnsi="Times New Roman"/>
          <w:color w:val="000000"/>
          <w:sz w:val="24"/>
          <w:szCs w:val="24"/>
        </w:rPr>
        <w:t>) coupled with</w:t>
      </w:r>
      <w:r w:rsidR="006B7F23">
        <w:rPr>
          <w:rFonts w:ascii="Times New Roman" w:hAnsi="Times New Roman"/>
          <w:color w:val="000000"/>
          <w:sz w:val="24"/>
          <w:szCs w:val="24"/>
        </w:rPr>
        <w:t xml:space="preserve"> </w:t>
      </w:r>
      <w:r w:rsidR="00670C23">
        <w:rPr>
          <w:rFonts w:ascii="Times New Roman" w:hAnsi="Times New Roman"/>
          <w:color w:val="000000"/>
          <w:sz w:val="24"/>
          <w:szCs w:val="24"/>
        </w:rPr>
        <w:t>elective classes appropriate to the dual major and educational objectives of each student]</w:t>
      </w:r>
      <w:r>
        <w:rPr>
          <w:rFonts w:ascii="Times New Roman" w:hAnsi="Times New Roman"/>
          <w:color w:val="000000"/>
          <w:sz w:val="24"/>
          <w:szCs w:val="24"/>
        </w:rPr>
        <w:t xml:space="preserve"> and dissertation research. </w:t>
      </w:r>
    </w:p>
    <w:p w14:paraId="2B8508DB" w14:textId="77777777" w:rsidR="00826CDE" w:rsidRDefault="00826CDE" w:rsidP="001D580D">
      <w:pPr>
        <w:spacing w:after="0" w:line="240" w:lineRule="auto"/>
        <w:ind w:left="720"/>
        <w:rPr>
          <w:rFonts w:ascii="Times New Roman" w:hAnsi="Times New Roman"/>
          <w:color w:val="000000"/>
          <w:sz w:val="24"/>
          <w:szCs w:val="24"/>
        </w:rPr>
      </w:pPr>
    </w:p>
    <w:p w14:paraId="0480592C" w14:textId="5043197C" w:rsidR="00DD378C" w:rsidRPr="003D77B8" w:rsidRDefault="00DD378C" w:rsidP="001D580D">
      <w:pPr>
        <w:spacing w:after="0" w:line="240" w:lineRule="auto"/>
        <w:ind w:left="720"/>
        <w:rPr>
          <w:rFonts w:ascii="Times New Roman" w:hAnsi="Times New Roman"/>
          <w:sz w:val="24"/>
          <w:szCs w:val="24"/>
        </w:rPr>
      </w:pPr>
      <w:r w:rsidRPr="003D77B8">
        <w:rPr>
          <w:rFonts w:ascii="Times New Roman" w:hAnsi="Times New Roman"/>
          <w:color w:val="000000"/>
          <w:sz w:val="24"/>
          <w:szCs w:val="24"/>
        </w:rPr>
        <w:t>B.  Students will develop competencies in the use and application of</w:t>
      </w:r>
      <w:r w:rsidRPr="003D77B8">
        <w:rPr>
          <w:rFonts w:ascii="Times New Roman" w:hAnsi="Times New Roman"/>
          <w:sz w:val="24"/>
          <w:szCs w:val="24"/>
        </w:rPr>
        <w:t xml:space="preserve"> molecular, biochemical, physiological, cell biological, genetic, genomic, computational, and data-science approaches to scientific discovery, hypothesis development, and hypothesis testing.</w:t>
      </w:r>
      <w:r w:rsidR="00670C23">
        <w:rPr>
          <w:rFonts w:ascii="Times New Roman" w:hAnsi="Times New Roman"/>
          <w:sz w:val="24"/>
          <w:szCs w:val="24"/>
        </w:rPr>
        <w:t xml:space="preserve">  This will be accomplished through laboratory rotation research experiences, the computational/quantitative biology course requirement, and dissertation research.</w:t>
      </w:r>
    </w:p>
    <w:p w14:paraId="29B1829E" w14:textId="77777777" w:rsidR="00826CDE" w:rsidRDefault="00826CDE" w:rsidP="001D580D">
      <w:pPr>
        <w:spacing w:after="0" w:line="240" w:lineRule="auto"/>
        <w:ind w:left="720"/>
        <w:rPr>
          <w:rFonts w:ascii="Times New Roman" w:hAnsi="Times New Roman"/>
          <w:sz w:val="24"/>
          <w:szCs w:val="24"/>
        </w:rPr>
      </w:pPr>
    </w:p>
    <w:p w14:paraId="4AE9B1D8" w14:textId="1E2DD2CA" w:rsidR="00DD378C" w:rsidRDefault="00DD378C" w:rsidP="001D580D">
      <w:pPr>
        <w:spacing w:after="0" w:line="240" w:lineRule="auto"/>
        <w:ind w:left="720"/>
        <w:rPr>
          <w:rFonts w:ascii="Times New Roman" w:hAnsi="Times New Roman"/>
          <w:sz w:val="24"/>
          <w:szCs w:val="24"/>
        </w:rPr>
      </w:pPr>
      <w:r w:rsidRPr="003D77B8">
        <w:rPr>
          <w:rFonts w:ascii="Times New Roman" w:hAnsi="Times New Roman"/>
          <w:sz w:val="24"/>
          <w:szCs w:val="24"/>
        </w:rPr>
        <w:t>C.  Students will acquire skills in critical and creative thinking, reading and evaluation of primary literature, writing of proposals and manuscripts,</w:t>
      </w:r>
      <w:r w:rsidR="006B7F23">
        <w:rPr>
          <w:rFonts w:ascii="Times New Roman" w:hAnsi="Times New Roman"/>
          <w:sz w:val="24"/>
          <w:szCs w:val="24"/>
        </w:rPr>
        <w:t xml:space="preserve"> and</w:t>
      </w:r>
      <w:r w:rsidRPr="003D77B8">
        <w:rPr>
          <w:rFonts w:ascii="Times New Roman" w:hAnsi="Times New Roman"/>
          <w:sz w:val="24"/>
          <w:szCs w:val="24"/>
        </w:rPr>
        <w:t xml:space="preserve"> oral presentation</w:t>
      </w:r>
      <w:r w:rsidR="006B7F23">
        <w:rPr>
          <w:rFonts w:ascii="Times New Roman" w:hAnsi="Times New Roman"/>
          <w:sz w:val="24"/>
          <w:szCs w:val="24"/>
        </w:rPr>
        <w:t>.</w:t>
      </w:r>
      <w:r w:rsidR="00670C23">
        <w:rPr>
          <w:rFonts w:ascii="Times New Roman" w:hAnsi="Times New Roman"/>
          <w:sz w:val="24"/>
          <w:szCs w:val="24"/>
        </w:rPr>
        <w:t xml:space="preserve"> This will be</w:t>
      </w:r>
      <w:r w:rsidR="00826CDE">
        <w:rPr>
          <w:rFonts w:ascii="Times New Roman" w:hAnsi="Times New Roman"/>
          <w:sz w:val="24"/>
          <w:szCs w:val="24"/>
        </w:rPr>
        <w:t xml:space="preserve"> </w:t>
      </w:r>
      <w:r w:rsidR="006B7F23">
        <w:rPr>
          <w:rFonts w:ascii="Times New Roman" w:hAnsi="Times New Roman"/>
          <w:sz w:val="24"/>
          <w:szCs w:val="24"/>
        </w:rPr>
        <w:t xml:space="preserve">accomplished </w:t>
      </w:r>
      <w:r w:rsidR="00670C23">
        <w:rPr>
          <w:rFonts w:ascii="Times New Roman" w:hAnsi="Times New Roman"/>
          <w:sz w:val="24"/>
          <w:szCs w:val="24"/>
        </w:rPr>
        <w:t>through</w:t>
      </w:r>
      <w:r w:rsidR="00826CDE">
        <w:rPr>
          <w:rFonts w:ascii="Times New Roman" w:hAnsi="Times New Roman"/>
          <w:sz w:val="24"/>
          <w:szCs w:val="24"/>
        </w:rPr>
        <w:t xml:space="preserve"> coursework that requires reading and evaluation of primary literature, development of a research proposal, and oral presentations</w:t>
      </w:r>
      <w:r w:rsidR="006B7F23">
        <w:rPr>
          <w:rFonts w:ascii="Times New Roman" w:hAnsi="Times New Roman"/>
          <w:sz w:val="24"/>
          <w:szCs w:val="24"/>
        </w:rPr>
        <w:t xml:space="preserve"> </w:t>
      </w:r>
      <w:r w:rsidR="00826CDE">
        <w:rPr>
          <w:rFonts w:ascii="Times New Roman" w:hAnsi="Times New Roman"/>
          <w:sz w:val="24"/>
          <w:szCs w:val="24"/>
        </w:rPr>
        <w:t>(e.g., PLB/BMB 856; BMB/PLB</w:t>
      </w:r>
      <w:r w:rsidR="006B7F23">
        <w:rPr>
          <w:rFonts w:ascii="Times New Roman" w:hAnsi="Times New Roman"/>
          <w:sz w:val="24"/>
          <w:szCs w:val="24"/>
        </w:rPr>
        <w:t>866</w:t>
      </w:r>
      <w:r w:rsidR="00826CDE">
        <w:rPr>
          <w:rFonts w:ascii="Times New Roman" w:hAnsi="Times New Roman"/>
          <w:sz w:val="24"/>
          <w:szCs w:val="24"/>
        </w:rPr>
        <w:t>; graduate seminar courses)</w:t>
      </w:r>
      <w:r w:rsidR="006B7F23">
        <w:rPr>
          <w:rFonts w:ascii="Times New Roman" w:hAnsi="Times New Roman"/>
          <w:sz w:val="24"/>
          <w:szCs w:val="24"/>
        </w:rPr>
        <w:t xml:space="preserve">, </w:t>
      </w:r>
      <w:r w:rsidR="00826CDE">
        <w:rPr>
          <w:rFonts w:ascii="Times New Roman" w:hAnsi="Times New Roman"/>
          <w:sz w:val="24"/>
          <w:szCs w:val="24"/>
        </w:rPr>
        <w:t>preparation of the dissertation research proposal, and performance and presentation of dissertation research.</w:t>
      </w:r>
    </w:p>
    <w:p w14:paraId="19EC9EB3" w14:textId="77777777" w:rsidR="00826CDE" w:rsidRDefault="00826CDE" w:rsidP="00670C23">
      <w:pPr>
        <w:spacing w:after="0" w:line="240" w:lineRule="auto"/>
        <w:ind w:left="720"/>
        <w:rPr>
          <w:rFonts w:ascii="Times New Roman" w:hAnsi="Times New Roman"/>
          <w:sz w:val="24"/>
          <w:szCs w:val="24"/>
        </w:rPr>
      </w:pPr>
    </w:p>
    <w:p w14:paraId="51ED2722" w14:textId="421BF41E" w:rsidR="00670C23" w:rsidRPr="00670C23" w:rsidRDefault="00670C23" w:rsidP="00670C23">
      <w:pPr>
        <w:spacing w:after="0" w:line="240" w:lineRule="auto"/>
        <w:ind w:left="720"/>
        <w:rPr>
          <w:rFonts w:ascii="Times New Roman" w:hAnsi="Times New Roman"/>
          <w:sz w:val="24"/>
          <w:szCs w:val="24"/>
        </w:rPr>
      </w:pPr>
      <w:r>
        <w:rPr>
          <w:rFonts w:ascii="Times New Roman" w:hAnsi="Times New Roman"/>
          <w:sz w:val="24"/>
          <w:szCs w:val="24"/>
        </w:rPr>
        <w:t>D. Students will c</w:t>
      </w:r>
      <w:r w:rsidRPr="00670C23">
        <w:rPr>
          <w:rFonts w:ascii="Times New Roman" w:hAnsi="Times New Roman"/>
          <w:sz w:val="24"/>
          <w:szCs w:val="24"/>
        </w:rPr>
        <w:t xml:space="preserve">onduct significant original research and present it in peer-reviewed articles, a written dissertation, and orally in a variety of venues.  </w:t>
      </w:r>
    </w:p>
    <w:p w14:paraId="436347D8" w14:textId="200BCE19" w:rsidR="00C87195" w:rsidRPr="0031021B" w:rsidRDefault="00C87195" w:rsidP="00E36958">
      <w:pPr>
        <w:spacing w:after="0" w:line="240" w:lineRule="auto"/>
        <w:rPr>
          <w:rFonts w:ascii="Times New Roman" w:hAnsi="Times New Roman"/>
          <w:b/>
          <w:sz w:val="24"/>
          <w:szCs w:val="24"/>
        </w:rPr>
      </w:pPr>
      <w:r w:rsidRPr="0031021B">
        <w:rPr>
          <w:rFonts w:ascii="Times New Roman" w:hAnsi="Times New Roman"/>
          <w:b/>
          <w:sz w:val="24"/>
          <w:szCs w:val="24"/>
        </w:rPr>
        <w:lastRenderedPageBreak/>
        <w:t>Course requirements:</w:t>
      </w:r>
    </w:p>
    <w:p w14:paraId="52C7FB97" w14:textId="4B16AEDE" w:rsidR="00C87195" w:rsidRPr="00883430" w:rsidRDefault="00C87195" w:rsidP="00E36958">
      <w:pPr>
        <w:pStyle w:val="ListParagraph"/>
        <w:numPr>
          <w:ilvl w:val="0"/>
          <w:numId w:val="1"/>
        </w:numPr>
        <w:ind w:left="0" w:firstLine="0"/>
        <w:contextualSpacing w:val="0"/>
        <w:rPr>
          <w:rFonts w:ascii="Times New Roman" w:hAnsi="Times New Roman"/>
        </w:rPr>
      </w:pPr>
      <w:r w:rsidRPr="00883430">
        <w:rPr>
          <w:rFonts w:ascii="Times New Roman" w:hAnsi="Times New Roman"/>
        </w:rPr>
        <w:t>PLB</w:t>
      </w:r>
      <w:r w:rsidR="00013190">
        <w:rPr>
          <w:rFonts w:ascii="Times New Roman" w:hAnsi="Times New Roman"/>
        </w:rPr>
        <w:t>/BMB 856</w:t>
      </w:r>
      <w:r w:rsidRPr="00883430">
        <w:rPr>
          <w:rFonts w:ascii="Times New Roman" w:hAnsi="Times New Roman"/>
        </w:rPr>
        <w:t xml:space="preserve"> Plant Molecular and Omics Biology</w:t>
      </w:r>
      <w:r w:rsidR="00013190">
        <w:rPr>
          <w:rFonts w:ascii="Times New Roman" w:hAnsi="Times New Roman"/>
        </w:rPr>
        <w:t>. This existing course will be revised to improve integration with BMB/PLB 866.</w:t>
      </w:r>
      <w:r w:rsidRPr="00883430">
        <w:rPr>
          <w:rFonts w:ascii="Times New Roman" w:hAnsi="Times New Roman"/>
        </w:rPr>
        <w:t xml:space="preserve"> </w:t>
      </w:r>
    </w:p>
    <w:p w14:paraId="5D0BACB1" w14:textId="455FD241" w:rsidR="00C87195" w:rsidRPr="00883430" w:rsidRDefault="00C87195" w:rsidP="00E36958">
      <w:pPr>
        <w:pStyle w:val="ListParagraph"/>
        <w:ind w:left="0"/>
        <w:contextualSpacing w:val="0"/>
        <w:rPr>
          <w:rFonts w:ascii="Times New Roman" w:hAnsi="Times New Roman"/>
        </w:rPr>
      </w:pPr>
      <w:r w:rsidRPr="00883430">
        <w:rPr>
          <w:rFonts w:ascii="Times New Roman" w:hAnsi="Times New Roman"/>
          <w:u w:val="single"/>
        </w:rPr>
        <w:t>Topic areas</w:t>
      </w:r>
      <w:r w:rsidRPr="00883430">
        <w:rPr>
          <w:rFonts w:ascii="Times New Roman" w:hAnsi="Times New Roman"/>
        </w:rPr>
        <w:t xml:space="preserve">: </w:t>
      </w:r>
      <w:r w:rsidR="00E10870">
        <w:rPr>
          <w:rFonts w:ascii="Times New Roman" w:hAnsi="Times New Roman"/>
        </w:rPr>
        <w:t>G</w:t>
      </w:r>
      <w:r w:rsidRPr="00883430">
        <w:rPr>
          <w:rFonts w:ascii="Times New Roman" w:hAnsi="Times New Roman"/>
        </w:rPr>
        <w:t>enetics, genomics, chromosome structure, transcriptional and post-transcriptional regulation, proteomics, plant transformation and genetic engineering, plant signaling</w:t>
      </w:r>
      <w:r w:rsidR="00BB0139">
        <w:rPr>
          <w:rFonts w:ascii="Times New Roman" w:hAnsi="Times New Roman"/>
        </w:rPr>
        <w:t xml:space="preserve">.  </w:t>
      </w:r>
    </w:p>
    <w:p w14:paraId="23ECDE2A" w14:textId="77777777" w:rsidR="00C87195" w:rsidRDefault="00C87195" w:rsidP="00E36958">
      <w:pPr>
        <w:pStyle w:val="ListParagraph"/>
        <w:ind w:left="0"/>
        <w:contextualSpacing w:val="0"/>
        <w:rPr>
          <w:rFonts w:ascii="Times New Roman" w:hAnsi="Times New Roman"/>
          <w:color w:val="000000"/>
        </w:rPr>
      </w:pPr>
      <w:r w:rsidRPr="00BD6503">
        <w:rPr>
          <w:rFonts w:ascii="Times New Roman" w:hAnsi="Times New Roman"/>
          <w:color w:val="000000"/>
          <w:u w:val="single"/>
        </w:rPr>
        <w:t>Broader skills development</w:t>
      </w:r>
      <w:r w:rsidRPr="00BD6503">
        <w:rPr>
          <w:rFonts w:ascii="Times New Roman" w:hAnsi="Times New Roman"/>
          <w:color w:val="000000"/>
        </w:rPr>
        <w:t>: reading and evaluating primary literature, preparing grant proposals, exposure to modern methods in data science and quantitative biology and statistics.</w:t>
      </w:r>
    </w:p>
    <w:p w14:paraId="4A5F425B" w14:textId="77777777" w:rsidR="00826CDE" w:rsidRPr="00BD6503" w:rsidRDefault="00826CDE" w:rsidP="00E36958">
      <w:pPr>
        <w:pStyle w:val="ListParagraph"/>
        <w:ind w:left="0"/>
        <w:contextualSpacing w:val="0"/>
        <w:rPr>
          <w:rFonts w:ascii="Times New Roman" w:hAnsi="Times New Roman"/>
          <w:color w:val="000000"/>
        </w:rPr>
      </w:pPr>
    </w:p>
    <w:p w14:paraId="5113BF42" w14:textId="7E1F9F43" w:rsidR="00C87195" w:rsidRPr="00BD6503" w:rsidRDefault="00C87195" w:rsidP="00E36958">
      <w:pPr>
        <w:pStyle w:val="ListParagraph"/>
        <w:numPr>
          <w:ilvl w:val="0"/>
          <w:numId w:val="1"/>
        </w:numPr>
        <w:ind w:left="0" w:firstLine="0"/>
        <w:contextualSpacing w:val="0"/>
        <w:rPr>
          <w:rFonts w:ascii="Times New Roman" w:hAnsi="Times New Roman"/>
          <w:color w:val="000000"/>
        </w:rPr>
      </w:pPr>
      <w:r w:rsidRPr="00BD6503">
        <w:rPr>
          <w:rFonts w:ascii="Times New Roman" w:hAnsi="Times New Roman"/>
          <w:color w:val="000000"/>
        </w:rPr>
        <w:t>BMB</w:t>
      </w:r>
      <w:r w:rsidR="00013190">
        <w:rPr>
          <w:rFonts w:ascii="Times New Roman" w:hAnsi="Times New Roman"/>
          <w:color w:val="000000"/>
        </w:rPr>
        <w:t>/PLB 866</w:t>
      </w:r>
      <w:r w:rsidRPr="00BD6503">
        <w:rPr>
          <w:rFonts w:ascii="Times New Roman" w:hAnsi="Times New Roman"/>
          <w:color w:val="000000"/>
        </w:rPr>
        <w:t>. Molecular Plant Physiology. This will be a new</w:t>
      </w:r>
      <w:r w:rsidR="00113A13">
        <w:rPr>
          <w:rFonts w:ascii="Times New Roman" w:hAnsi="Times New Roman"/>
          <w:color w:val="000000"/>
        </w:rPr>
        <w:t xml:space="preserve"> course</w:t>
      </w:r>
      <w:r w:rsidRPr="00BD6503">
        <w:rPr>
          <w:rFonts w:ascii="Times New Roman" w:hAnsi="Times New Roman"/>
          <w:color w:val="000000"/>
        </w:rPr>
        <w:t>.</w:t>
      </w:r>
      <w:r w:rsidR="00113A13">
        <w:rPr>
          <w:rFonts w:ascii="Times New Roman" w:hAnsi="Times New Roman"/>
          <w:color w:val="000000"/>
        </w:rPr>
        <w:t xml:space="preserve"> </w:t>
      </w:r>
    </w:p>
    <w:p w14:paraId="7D9D242F" w14:textId="449F222A" w:rsidR="00C87195" w:rsidRPr="00BD6503" w:rsidRDefault="00C87195" w:rsidP="00E36958">
      <w:pPr>
        <w:pStyle w:val="ListParagraph"/>
        <w:ind w:left="0"/>
        <w:contextualSpacing w:val="0"/>
        <w:rPr>
          <w:rFonts w:ascii="Times New Roman" w:hAnsi="Times New Roman"/>
          <w:color w:val="000000"/>
        </w:rPr>
      </w:pPr>
      <w:r w:rsidRPr="00BD6503">
        <w:rPr>
          <w:rFonts w:ascii="Times New Roman" w:hAnsi="Times New Roman"/>
          <w:color w:val="000000"/>
          <w:u w:val="single"/>
        </w:rPr>
        <w:t>Topic areas</w:t>
      </w:r>
      <w:proofErr w:type="gramStart"/>
      <w:r w:rsidRPr="00BD6503">
        <w:rPr>
          <w:rFonts w:ascii="Times New Roman" w:hAnsi="Times New Roman"/>
          <w:color w:val="000000"/>
        </w:rPr>
        <w:t xml:space="preserve">:  </w:t>
      </w:r>
      <w:r w:rsidR="00E10870">
        <w:rPr>
          <w:rFonts w:ascii="Times New Roman" w:hAnsi="Times New Roman"/>
          <w:color w:val="000000"/>
        </w:rPr>
        <w:t>P</w:t>
      </w:r>
      <w:r w:rsidRPr="00BD6503">
        <w:rPr>
          <w:rFonts w:ascii="Times New Roman" w:hAnsi="Times New Roman"/>
          <w:color w:val="000000"/>
        </w:rPr>
        <w:t>hotosynthesis</w:t>
      </w:r>
      <w:proofErr w:type="gramEnd"/>
      <w:r w:rsidRPr="00BD6503">
        <w:rPr>
          <w:rFonts w:ascii="Times New Roman" w:hAnsi="Times New Roman"/>
          <w:color w:val="000000"/>
        </w:rPr>
        <w:t>, primary metabolism, lipids, cell walls, water relations, long distance transport, mineral nutrition.</w:t>
      </w:r>
      <w:r w:rsidR="00BB0139">
        <w:rPr>
          <w:rFonts w:ascii="Times New Roman" w:hAnsi="Times New Roman"/>
          <w:color w:val="000000"/>
        </w:rPr>
        <w:t xml:space="preserve"> </w:t>
      </w:r>
      <w:r w:rsidR="00565798">
        <w:rPr>
          <w:rFonts w:ascii="Times New Roman" w:hAnsi="Times New Roman"/>
          <w:color w:val="000000"/>
        </w:rPr>
        <w:t xml:space="preserve">Some </w:t>
      </w:r>
      <w:r w:rsidR="00C64953">
        <w:rPr>
          <w:rFonts w:ascii="Times New Roman" w:hAnsi="Times New Roman"/>
          <w:color w:val="000000"/>
        </w:rPr>
        <w:t>of these topics have been moved from BMB/PLB 864</w:t>
      </w:r>
      <w:r w:rsidR="00565798">
        <w:rPr>
          <w:rFonts w:ascii="Times New Roman" w:hAnsi="Times New Roman"/>
          <w:color w:val="000000"/>
        </w:rPr>
        <w:t>, which will be significantly revised</w:t>
      </w:r>
      <w:r w:rsidR="00013190">
        <w:rPr>
          <w:rFonts w:ascii="Times New Roman" w:hAnsi="Times New Roman"/>
          <w:color w:val="000000"/>
        </w:rPr>
        <w:t xml:space="preserve"> as a result</w:t>
      </w:r>
      <w:r w:rsidR="00565798">
        <w:rPr>
          <w:rFonts w:ascii="Times New Roman" w:hAnsi="Times New Roman"/>
          <w:color w:val="000000"/>
        </w:rPr>
        <w:t xml:space="preserve">; others </w:t>
      </w:r>
      <w:r w:rsidR="00C64953">
        <w:rPr>
          <w:rFonts w:ascii="Times New Roman" w:hAnsi="Times New Roman"/>
          <w:color w:val="000000"/>
        </w:rPr>
        <w:t xml:space="preserve">will be new.  </w:t>
      </w:r>
    </w:p>
    <w:p w14:paraId="10821DC8" w14:textId="77777777" w:rsidR="00C87195" w:rsidRDefault="00C87195" w:rsidP="00E36958">
      <w:pPr>
        <w:pStyle w:val="ListParagraph"/>
        <w:ind w:left="0"/>
        <w:contextualSpacing w:val="0"/>
        <w:rPr>
          <w:rFonts w:ascii="Times New Roman" w:hAnsi="Times New Roman"/>
        </w:rPr>
      </w:pPr>
      <w:r w:rsidRPr="00BD6503">
        <w:rPr>
          <w:rFonts w:ascii="Times New Roman" w:hAnsi="Times New Roman"/>
          <w:color w:val="000000"/>
          <w:u w:val="single"/>
        </w:rPr>
        <w:t>Broader skills</w:t>
      </w:r>
      <w:r w:rsidRPr="00883430">
        <w:rPr>
          <w:rFonts w:ascii="Times New Roman" w:hAnsi="Times New Roman"/>
          <w:u w:val="single"/>
        </w:rPr>
        <w:t xml:space="preserve"> development</w:t>
      </w:r>
      <w:r w:rsidRPr="00883430">
        <w:rPr>
          <w:rFonts w:ascii="Times New Roman" w:hAnsi="Times New Roman"/>
        </w:rPr>
        <w:t>: Quantitative data analysis, hypothesis formulation and testing, exposure to modern methods in data science and quantitative biology and statistics.</w:t>
      </w:r>
    </w:p>
    <w:p w14:paraId="73566883" w14:textId="77777777" w:rsidR="00F07AF5" w:rsidRDefault="00F07AF5" w:rsidP="00E36958">
      <w:pPr>
        <w:pStyle w:val="ListParagraph"/>
        <w:ind w:left="0"/>
        <w:contextualSpacing w:val="0"/>
        <w:rPr>
          <w:rFonts w:ascii="Times New Roman" w:hAnsi="Times New Roman"/>
        </w:rPr>
      </w:pPr>
    </w:p>
    <w:p w14:paraId="3C6C4672" w14:textId="77777777" w:rsidR="00F07AF5" w:rsidRPr="00883430" w:rsidRDefault="00F07AF5" w:rsidP="00F07AF5">
      <w:pPr>
        <w:pStyle w:val="ListParagraph"/>
        <w:numPr>
          <w:ilvl w:val="0"/>
          <w:numId w:val="1"/>
        </w:numPr>
        <w:ind w:left="0" w:firstLine="0"/>
        <w:contextualSpacing w:val="0"/>
        <w:rPr>
          <w:rFonts w:ascii="Times New Roman" w:hAnsi="Times New Roman"/>
        </w:rPr>
      </w:pPr>
      <w:r w:rsidRPr="00883430">
        <w:rPr>
          <w:rFonts w:ascii="Times New Roman" w:hAnsi="Times New Roman"/>
        </w:rPr>
        <w:t>Computational/quantitative biology requirement. One of:</w:t>
      </w:r>
    </w:p>
    <w:p w14:paraId="20D75E87" w14:textId="77777777" w:rsidR="00F07AF5" w:rsidRPr="00883430" w:rsidRDefault="00F07AF5" w:rsidP="00F07AF5">
      <w:pPr>
        <w:spacing w:after="0" w:line="240" w:lineRule="auto"/>
        <w:rPr>
          <w:rFonts w:ascii="Times New Roman" w:hAnsi="Times New Roman"/>
          <w:sz w:val="24"/>
          <w:szCs w:val="24"/>
        </w:rPr>
      </w:pPr>
      <w:r w:rsidRPr="00883430">
        <w:rPr>
          <w:rFonts w:ascii="Times New Roman" w:hAnsi="Times New Roman"/>
          <w:sz w:val="24"/>
          <w:szCs w:val="24"/>
        </w:rPr>
        <w:tab/>
        <w:t>PLB 812</w:t>
      </w:r>
      <w:r>
        <w:rPr>
          <w:rFonts w:ascii="Times New Roman" w:hAnsi="Times New Roman"/>
          <w:sz w:val="24"/>
          <w:szCs w:val="24"/>
        </w:rPr>
        <w:t>.</w:t>
      </w:r>
      <w:r w:rsidRPr="00883430">
        <w:rPr>
          <w:rFonts w:ascii="Times New Roman" w:hAnsi="Times New Roman"/>
          <w:sz w:val="24"/>
          <w:szCs w:val="24"/>
        </w:rPr>
        <w:t xml:space="preserve"> Principles and Applications of Plant Genomics</w:t>
      </w:r>
      <w:r>
        <w:rPr>
          <w:rFonts w:ascii="Times New Roman" w:hAnsi="Times New Roman"/>
          <w:sz w:val="24"/>
          <w:szCs w:val="24"/>
        </w:rPr>
        <w:t>.</w:t>
      </w:r>
    </w:p>
    <w:p w14:paraId="01523617" w14:textId="77777777" w:rsidR="00F07AF5" w:rsidRPr="00883430" w:rsidRDefault="00F07AF5" w:rsidP="00F07AF5">
      <w:pPr>
        <w:spacing w:after="0" w:line="240" w:lineRule="auto"/>
        <w:rPr>
          <w:rFonts w:ascii="Times New Roman" w:hAnsi="Times New Roman"/>
          <w:sz w:val="24"/>
          <w:szCs w:val="24"/>
        </w:rPr>
      </w:pPr>
      <w:r w:rsidRPr="00883430">
        <w:rPr>
          <w:rFonts w:ascii="Times New Roman" w:hAnsi="Times New Roman"/>
          <w:sz w:val="24"/>
          <w:szCs w:val="24"/>
        </w:rPr>
        <w:tab/>
        <w:t xml:space="preserve">Modular bioinformatics course(s) (3 credits), under development by CMSE. </w:t>
      </w:r>
    </w:p>
    <w:p w14:paraId="49F1CA0D" w14:textId="52DE2A0F" w:rsidR="00F07AF5" w:rsidRDefault="00F07AF5" w:rsidP="00F07AF5">
      <w:pPr>
        <w:spacing w:after="0" w:line="240" w:lineRule="auto"/>
        <w:rPr>
          <w:rFonts w:ascii="Times New Roman" w:hAnsi="Times New Roman"/>
          <w:sz w:val="24"/>
          <w:szCs w:val="24"/>
        </w:rPr>
      </w:pPr>
      <w:r w:rsidRPr="00883430">
        <w:rPr>
          <w:rFonts w:ascii="Times New Roman" w:hAnsi="Times New Roman"/>
          <w:sz w:val="24"/>
          <w:szCs w:val="24"/>
        </w:rPr>
        <w:tab/>
        <w:t>CMSE 4</w:t>
      </w:r>
      <w:r>
        <w:rPr>
          <w:rFonts w:ascii="Times New Roman" w:hAnsi="Times New Roman"/>
          <w:sz w:val="24"/>
          <w:szCs w:val="24"/>
        </w:rPr>
        <w:t>XX.</w:t>
      </w:r>
      <w:r w:rsidRPr="00883430">
        <w:rPr>
          <w:rFonts w:ascii="Times New Roman" w:hAnsi="Times New Roman"/>
          <w:sz w:val="24"/>
          <w:szCs w:val="24"/>
        </w:rPr>
        <w:t xml:space="preserve"> Biostatistics and Modeling.</w:t>
      </w:r>
    </w:p>
    <w:p w14:paraId="7DAB908D" w14:textId="77777777" w:rsidR="00670C23" w:rsidRPr="00883430" w:rsidRDefault="00670C23" w:rsidP="00E36958">
      <w:pPr>
        <w:pStyle w:val="ListParagraph"/>
        <w:ind w:left="0"/>
        <w:contextualSpacing w:val="0"/>
        <w:rPr>
          <w:rFonts w:ascii="Times New Roman" w:hAnsi="Times New Roman"/>
        </w:rPr>
      </w:pPr>
    </w:p>
    <w:p w14:paraId="6ABD3B20" w14:textId="5D72C6CE" w:rsidR="00C87195" w:rsidRPr="00883430" w:rsidRDefault="00C87195" w:rsidP="00E36958">
      <w:pPr>
        <w:pStyle w:val="ListParagraph"/>
        <w:numPr>
          <w:ilvl w:val="0"/>
          <w:numId w:val="1"/>
        </w:numPr>
        <w:ind w:left="0" w:firstLine="0"/>
        <w:contextualSpacing w:val="0"/>
        <w:rPr>
          <w:rFonts w:ascii="Times New Roman" w:hAnsi="Times New Roman"/>
        </w:rPr>
      </w:pPr>
      <w:r w:rsidRPr="00883430">
        <w:rPr>
          <w:rFonts w:ascii="Times New Roman" w:hAnsi="Times New Roman"/>
        </w:rPr>
        <w:t xml:space="preserve">One </w:t>
      </w:r>
      <w:r w:rsidR="002D6672">
        <w:rPr>
          <w:rFonts w:ascii="Times New Roman" w:hAnsi="Times New Roman"/>
        </w:rPr>
        <w:t xml:space="preserve">elective course appropriate to the student’s course of study. Examples include </w:t>
      </w:r>
      <w:r w:rsidRPr="00883430">
        <w:rPr>
          <w:rFonts w:ascii="Times New Roman" w:hAnsi="Times New Roman"/>
        </w:rPr>
        <w:t>*:</w:t>
      </w:r>
    </w:p>
    <w:p w14:paraId="789220AD" w14:textId="2FF195BD" w:rsidR="00C87195" w:rsidRPr="00883430" w:rsidRDefault="00C87195" w:rsidP="00E36958">
      <w:pPr>
        <w:pStyle w:val="ListParagraph"/>
        <w:ind w:left="0"/>
        <w:contextualSpacing w:val="0"/>
        <w:rPr>
          <w:rFonts w:ascii="Times New Roman" w:hAnsi="Times New Roman"/>
        </w:rPr>
      </w:pPr>
      <w:r w:rsidRPr="00883430">
        <w:rPr>
          <w:rFonts w:ascii="Times New Roman" w:hAnsi="Times New Roman"/>
        </w:rPr>
        <w:tab/>
        <w:t xml:space="preserve">PLB/HRT 865. Plant Growth and Development. </w:t>
      </w:r>
    </w:p>
    <w:p w14:paraId="1C32CF85" w14:textId="1D9B264F" w:rsidR="00060ADE" w:rsidRDefault="00C87195" w:rsidP="00E36958">
      <w:pPr>
        <w:pStyle w:val="ListParagraph"/>
        <w:ind w:left="0"/>
        <w:contextualSpacing w:val="0"/>
        <w:rPr>
          <w:rFonts w:ascii="Times New Roman" w:hAnsi="Times New Roman"/>
        </w:rPr>
      </w:pPr>
      <w:r w:rsidRPr="00883430">
        <w:rPr>
          <w:rFonts w:ascii="Times New Roman" w:hAnsi="Times New Roman"/>
        </w:rPr>
        <w:tab/>
        <w:t>CMSE4</w:t>
      </w:r>
      <w:r w:rsidR="00984505">
        <w:rPr>
          <w:rFonts w:ascii="Times New Roman" w:hAnsi="Times New Roman"/>
        </w:rPr>
        <w:t xml:space="preserve">XX </w:t>
      </w:r>
      <w:r w:rsidRPr="00883430">
        <w:rPr>
          <w:rFonts w:ascii="Times New Roman" w:hAnsi="Times New Roman"/>
        </w:rPr>
        <w:t>Biostatistics and Modeling</w:t>
      </w:r>
      <w:r w:rsidR="00F07AF5">
        <w:rPr>
          <w:rFonts w:ascii="Times New Roman" w:hAnsi="Times New Roman"/>
        </w:rPr>
        <w:t xml:space="preserve"> </w:t>
      </w:r>
      <w:r w:rsidR="00F07AF5" w:rsidRPr="00883430">
        <w:rPr>
          <w:rFonts w:ascii="Times New Roman" w:hAnsi="Times New Roman"/>
        </w:rPr>
        <w:t>(if not already taken above under 3)</w:t>
      </w:r>
    </w:p>
    <w:p w14:paraId="18FC75D3" w14:textId="5B6DFBAD" w:rsidR="00C87195" w:rsidRPr="00883430" w:rsidRDefault="00C87195" w:rsidP="00E36958">
      <w:pPr>
        <w:pStyle w:val="ListParagraph"/>
        <w:ind w:left="0"/>
        <w:contextualSpacing w:val="0"/>
        <w:rPr>
          <w:rFonts w:ascii="Times New Roman" w:hAnsi="Times New Roman"/>
        </w:rPr>
      </w:pPr>
      <w:r w:rsidRPr="00883430">
        <w:rPr>
          <w:rFonts w:ascii="Times New Roman" w:hAnsi="Times New Roman"/>
        </w:rPr>
        <w:t xml:space="preserve"> </w:t>
      </w:r>
      <w:r w:rsidR="00984505">
        <w:rPr>
          <w:rFonts w:ascii="Times New Roman" w:hAnsi="Times New Roman"/>
        </w:rPr>
        <w:tab/>
      </w:r>
      <w:r w:rsidRPr="00883430">
        <w:rPr>
          <w:rFonts w:ascii="Times New Roman" w:hAnsi="Times New Roman"/>
        </w:rPr>
        <w:t>CMSE4</w:t>
      </w:r>
      <w:r w:rsidR="00984505">
        <w:rPr>
          <w:rFonts w:ascii="Times New Roman" w:hAnsi="Times New Roman"/>
        </w:rPr>
        <w:t>XX</w:t>
      </w:r>
      <w:r w:rsidRPr="00883430">
        <w:rPr>
          <w:rFonts w:ascii="Times New Roman" w:hAnsi="Times New Roman"/>
        </w:rPr>
        <w:t xml:space="preserve"> Bioinformatics and Computational Biology</w:t>
      </w:r>
    </w:p>
    <w:p w14:paraId="2840E590" w14:textId="136A500D" w:rsidR="00C87195" w:rsidRDefault="00C87195" w:rsidP="00E36958">
      <w:pPr>
        <w:pStyle w:val="ListParagraph"/>
        <w:ind w:left="0"/>
        <w:contextualSpacing w:val="0"/>
        <w:rPr>
          <w:rFonts w:ascii="Times New Roman" w:hAnsi="Times New Roman"/>
        </w:rPr>
      </w:pPr>
      <w:r w:rsidRPr="00883430">
        <w:rPr>
          <w:rFonts w:ascii="Times New Roman" w:hAnsi="Times New Roman"/>
        </w:rPr>
        <w:tab/>
        <w:t>PLP881. Molecular and Biochemical Plant Pathology</w:t>
      </w:r>
      <w:r>
        <w:rPr>
          <w:rFonts w:ascii="Times New Roman" w:hAnsi="Times New Roman"/>
        </w:rPr>
        <w:t>.</w:t>
      </w:r>
    </w:p>
    <w:p w14:paraId="2AFE4D26" w14:textId="770648FE" w:rsidR="002D6672" w:rsidRDefault="002D6672" w:rsidP="00984505">
      <w:pPr>
        <w:pStyle w:val="ListParagraph"/>
        <w:ind w:left="0" w:firstLine="432"/>
        <w:contextualSpacing w:val="0"/>
        <w:rPr>
          <w:rFonts w:ascii="Times New Roman" w:hAnsi="Times New Roman"/>
        </w:rPr>
      </w:pPr>
      <w:r>
        <w:rPr>
          <w:rFonts w:ascii="Times New Roman" w:hAnsi="Times New Roman"/>
        </w:rPr>
        <w:t xml:space="preserve">BMB805 Protein structure design and mechanisms </w:t>
      </w:r>
    </w:p>
    <w:p w14:paraId="78E27701" w14:textId="3D69AADC" w:rsidR="002D6672" w:rsidRPr="00883430" w:rsidRDefault="002D6672" w:rsidP="00984505">
      <w:pPr>
        <w:pStyle w:val="ListParagraph"/>
        <w:ind w:left="0" w:firstLine="432"/>
        <w:contextualSpacing w:val="0"/>
        <w:rPr>
          <w:rFonts w:ascii="Times New Roman" w:hAnsi="Times New Roman"/>
        </w:rPr>
      </w:pPr>
      <w:r>
        <w:rPr>
          <w:rFonts w:ascii="Times New Roman" w:hAnsi="Times New Roman"/>
        </w:rPr>
        <w:t xml:space="preserve">BMB829 Methods of macromolecular analysis and synthesis. </w:t>
      </w:r>
    </w:p>
    <w:p w14:paraId="5CB38AD8" w14:textId="2EBAF618" w:rsidR="00C87195" w:rsidRDefault="00C87195" w:rsidP="00585327">
      <w:pPr>
        <w:spacing w:after="0" w:line="240" w:lineRule="auto"/>
        <w:ind w:left="90" w:firstLine="90"/>
        <w:rPr>
          <w:rFonts w:ascii="Times New Roman" w:hAnsi="Times New Roman"/>
          <w:sz w:val="24"/>
          <w:szCs w:val="24"/>
        </w:rPr>
      </w:pPr>
      <w:r w:rsidRPr="00883430">
        <w:rPr>
          <w:rFonts w:ascii="Times New Roman" w:hAnsi="Times New Roman"/>
          <w:sz w:val="24"/>
          <w:szCs w:val="24"/>
        </w:rPr>
        <w:tab/>
        <w:t>BMB</w:t>
      </w:r>
      <w:r w:rsidR="00013190">
        <w:rPr>
          <w:rFonts w:ascii="Times New Roman" w:hAnsi="Times New Roman"/>
          <w:sz w:val="24"/>
          <w:szCs w:val="24"/>
        </w:rPr>
        <w:t>/PLB 864</w:t>
      </w:r>
      <w:r>
        <w:rPr>
          <w:rFonts w:ascii="Times New Roman" w:hAnsi="Times New Roman"/>
          <w:sz w:val="24"/>
          <w:szCs w:val="24"/>
        </w:rPr>
        <w:t>.</w:t>
      </w:r>
      <w:r w:rsidR="00585327">
        <w:rPr>
          <w:rFonts w:ascii="Times New Roman" w:hAnsi="Times New Roman"/>
          <w:sz w:val="24"/>
          <w:szCs w:val="24"/>
        </w:rPr>
        <w:t xml:space="preserve"> Plant </w:t>
      </w:r>
      <w:r w:rsidRPr="00883430">
        <w:rPr>
          <w:rFonts w:ascii="Times New Roman" w:hAnsi="Times New Roman"/>
          <w:sz w:val="24"/>
          <w:szCs w:val="24"/>
        </w:rPr>
        <w:t>Specialized Metabolism</w:t>
      </w:r>
      <w:r>
        <w:rPr>
          <w:rFonts w:ascii="Times New Roman" w:hAnsi="Times New Roman"/>
          <w:sz w:val="24"/>
          <w:szCs w:val="24"/>
        </w:rPr>
        <w:t>.</w:t>
      </w:r>
      <w:r w:rsidRPr="00883430">
        <w:rPr>
          <w:rFonts w:ascii="Times New Roman" w:hAnsi="Times New Roman"/>
          <w:sz w:val="24"/>
          <w:szCs w:val="24"/>
        </w:rPr>
        <w:t xml:space="preserve"> </w:t>
      </w:r>
      <w:r w:rsidR="00612763">
        <w:rPr>
          <w:rFonts w:ascii="Times New Roman" w:hAnsi="Times New Roman"/>
          <w:sz w:val="24"/>
          <w:szCs w:val="24"/>
        </w:rPr>
        <w:t xml:space="preserve">This course </w:t>
      </w:r>
      <w:r w:rsidR="00585327">
        <w:rPr>
          <w:rFonts w:ascii="Times New Roman" w:hAnsi="Times New Roman"/>
          <w:sz w:val="24"/>
          <w:szCs w:val="24"/>
        </w:rPr>
        <w:t xml:space="preserve">is a revision of BMB/PLB864 </w:t>
      </w:r>
      <w:r w:rsidR="00585327" w:rsidRPr="00585327">
        <w:rPr>
          <w:rFonts w:ascii="Times New Roman" w:hAnsi="Times New Roman"/>
          <w:sz w:val="24"/>
          <w:szCs w:val="24"/>
        </w:rPr>
        <w:t>Plant Biochemistry</w:t>
      </w:r>
      <w:r w:rsidR="00612763">
        <w:rPr>
          <w:rFonts w:ascii="Times New Roman" w:hAnsi="Times New Roman"/>
          <w:sz w:val="24"/>
          <w:szCs w:val="24"/>
        </w:rPr>
        <w:t>. Some topics currently covered (e.g., photosynthesis, cell walls) will be moved into the new course, BMB/PLB 866.</w:t>
      </w:r>
    </w:p>
    <w:p w14:paraId="6ADE34B8" w14:textId="77777777" w:rsidR="00984505" w:rsidRDefault="00984505" w:rsidP="00E36958">
      <w:pPr>
        <w:spacing w:after="0" w:line="240" w:lineRule="auto"/>
        <w:rPr>
          <w:rFonts w:ascii="Times New Roman" w:hAnsi="Times New Roman"/>
          <w:sz w:val="24"/>
          <w:szCs w:val="24"/>
        </w:rPr>
      </w:pPr>
    </w:p>
    <w:p w14:paraId="6EE26FE2" w14:textId="419DFD4E" w:rsidR="00C87195" w:rsidRDefault="00C87195" w:rsidP="00E36958">
      <w:pPr>
        <w:spacing w:after="0" w:line="240" w:lineRule="auto"/>
        <w:rPr>
          <w:rFonts w:ascii="Times New Roman" w:hAnsi="Times New Roman"/>
          <w:sz w:val="24"/>
          <w:szCs w:val="24"/>
        </w:rPr>
      </w:pPr>
      <w:r w:rsidRPr="00883430">
        <w:rPr>
          <w:rFonts w:ascii="Times New Roman" w:hAnsi="Times New Roman"/>
          <w:sz w:val="24"/>
          <w:szCs w:val="24"/>
        </w:rPr>
        <w:t xml:space="preserve">*Other courses relevant to the student’s research interests </w:t>
      </w:r>
      <w:r w:rsidR="002D6672">
        <w:rPr>
          <w:rFonts w:ascii="Times New Roman" w:hAnsi="Times New Roman"/>
          <w:sz w:val="24"/>
          <w:szCs w:val="24"/>
        </w:rPr>
        <w:t xml:space="preserve">or required for the dual major </w:t>
      </w:r>
      <w:r w:rsidRPr="00883430">
        <w:rPr>
          <w:rFonts w:ascii="Times New Roman" w:hAnsi="Times New Roman"/>
          <w:sz w:val="24"/>
          <w:szCs w:val="24"/>
        </w:rPr>
        <w:t xml:space="preserve">may be </w:t>
      </w:r>
      <w:r w:rsidR="002D6672">
        <w:rPr>
          <w:rFonts w:ascii="Times New Roman" w:hAnsi="Times New Roman"/>
          <w:sz w:val="24"/>
          <w:szCs w:val="24"/>
        </w:rPr>
        <w:t>chosen</w:t>
      </w:r>
      <w:r w:rsidR="002D6672" w:rsidRPr="00883430">
        <w:rPr>
          <w:rFonts w:ascii="Times New Roman" w:hAnsi="Times New Roman"/>
          <w:sz w:val="24"/>
          <w:szCs w:val="24"/>
        </w:rPr>
        <w:t xml:space="preserve"> </w:t>
      </w:r>
      <w:r w:rsidRPr="00883430">
        <w:rPr>
          <w:rFonts w:ascii="Times New Roman" w:hAnsi="Times New Roman"/>
          <w:sz w:val="24"/>
          <w:szCs w:val="24"/>
        </w:rPr>
        <w:t xml:space="preserve">based on consultation with the guidance committee and subject to approval by the </w:t>
      </w:r>
      <w:r w:rsidR="00AE2FDF">
        <w:rPr>
          <w:rFonts w:ascii="Times New Roman" w:hAnsi="Times New Roman"/>
          <w:sz w:val="24"/>
          <w:szCs w:val="24"/>
        </w:rPr>
        <w:t>MPS</w:t>
      </w:r>
      <w:r w:rsidRPr="00883430">
        <w:rPr>
          <w:rFonts w:ascii="Times New Roman" w:hAnsi="Times New Roman"/>
          <w:sz w:val="24"/>
          <w:szCs w:val="24"/>
        </w:rPr>
        <w:t xml:space="preserve"> Executive Committee.</w:t>
      </w:r>
    </w:p>
    <w:p w14:paraId="23DE0520" w14:textId="77777777" w:rsidR="00670C23" w:rsidRPr="00883430" w:rsidRDefault="00670C23" w:rsidP="00E36958">
      <w:pPr>
        <w:spacing w:after="0" w:line="240" w:lineRule="auto"/>
        <w:rPr>
          <w:rFonts w:ascii="Times New Roman" w:hAnsi="Times New Roman"/>
          <w:sz w:val="24"/>
          <w:szCs w:val="24"/>
        </w:rPr>
      </w:pPr>
    </w:p>
    <w:p w14:paraId="273C2E20" w14:textId="45DEC278" w:rsidR="00C87195" w:rsidRDefault="008F1D63" w:rsidP="00E36958">
      <w:pPr>
        <w:pStyle w:val="ListParagraph"/>
        <w:numPr>
          <w:ilvl w:val="0"/>
          <w:numId w:val="1"/>
        </w:numPr>
        <w:ind w:left="0" w:firstLine="0"/>
        <w:contextualSpacing w:val="0"/>
        <w:rPr>
          <w:rFonts w:ascii="Times New Roman" w:hAnsi="Times New Roman"/>
        </w:rPr>
      </w:pPr>
      <w:r w:rsidRPr="00592BAB">
        <w:rPr>
          <w:rFonts w:ascii="Times New Roman" w:hAnsi="Times New Roman"/>
        </w:rPr>
        <w:t>Three g</w:t>
      </w:r>
      <w:r w:rsidR="00C87195" w:rsidRPr="00592BAB">
        <w:rPr>
          <w:rFonts w:ascii="Times New Roman" w:hAnsi="Times New Roman"/>
        </w:rPr>
        <w:t xml:space="preserve">raduate seminar courses in </w:t>
      </w:r>
      <w:r w:rsidR="00BA775A" w:rsidRPr="00592BAB">
        <w:rPr>
          <w:rFonts w:ascii="Times New Roman" w:hAnsi="Times New Roman"/>
        </w:rPr>
        <w:t xml:space="preserve">subjects </w:t>
      </w:r>
      <w:r w:rsidR="002A26ED" w:rsidRPr="00592BAB">
        <w:rPr>
          <w:rFonts w:ascii="Times New Roman" w:hAnsi="Times New Roman"/>
        </w:rPr>
        <w:t xml:space="preserve">relevant to </w:t>
      </w:r>
      <w:r w:rsidR="00AE2FDF">
        <w:rPr>
          <w:rFonts w:ascii="Times New Roman" w:hAnsi="Times New Roman"/>
        </w:rPr>
        <w:t>MPS</w:t>
      </w:r>
      <w:r w:rsidR="00C87195" w:rsidRPr="00592BAB">
        <w:rPr>
          <w:rFonts w:ascii="Times New Roman" w:hAnsi="Times New Roman"/>
        </w:rPr>
        <w:t xml:space="preserve"> (</w:t>
      </w:r>
      <w:r w:rsidR="00594638">
        <w:rPr>
          <w:rFonts w:ascii="Times New Roman" w:hAnsi="Times New Roman"/>
        </w:rPr>
        <w:t>each</w:t>
      </w:r>
      <w:r w:rsidR="00C87195" w:rsidRPr="00592BAB">
        <w:rPr>
          <w:rFonts w:ascii="Times New Roman" w:hAnsi="Times New Roman"/>
        </w:rPr>
        <w:t xml:space="preserve"> 1 credit</w:t>
      </w:r>
      <w:r w:rsidR="00AB1C97">
        <w:rPr>
          <w:rFonts w:ascii="Times New Roman" w:hAnsi="Times New Roman"/>
        </w:rPr>
        <w:t xml:space="preserve">, </w:t>
      </w:r>
      <w:r w:rsidR="00DA3166">
        <w:rPr>
          <w:rFonts w:ascii="Times New Roman" w:hAnsi="Times New Roman"/>
        </w:rPr>
        <w:t>PLB815</w:t>
      </w:r>
      <w:r w:rsidR="00C87195" w:rsidRPr="00592BAB">
        <w:rPr>
          <w:rFonts w:ascii="Times New Roman" w:hAnsi="Times New Roman"/>
        </w:rPr>
        <w:t xml:space="preserve">). </w:t>
      </w:r>
      <w:r w:rsidR="00592BAB">
        <w:rPr>
          <w:rFonts w:ascii="Times New Roman" w:hAnsi="Times New Roman"/>
        </w:rPr>
        <w:t>T</w:t>
      </w:r>
      <w:r w:rsidR="00C87195" w:rsidRPr="00592BAB">
        <w:rPr>
          <w:rFonts w:ascii="Times New Roman" w:hAnsi="Times New Roman"/>
        </w:rPr>
        <w:t xml:space="preserve">opic-based seminar courses drawing on the primary literature in plant molecular biology. </w:t>
      </w:r>
      <w:r w:rsidR="00C87195" w:rsidRPr="00592BAB">
        <w:rPr>
          <w:rFonts w:ascii="Times New Roman" w:hAnsi="Times New Roman"/>
          <w:u w:val="single"/>
        </w:rPr>
        <w:t>Broader skills development</w:t>
      </w:r>
      <w:r w:rsidR="00C87195" w:rsidRPr="00592BAB">
        <w:rPr>
          <w:rFonts w:ascii="Times New Roman" w:hAnsi="Times New Roman"/>
        </w:rPr>
        <w:t>: oral presentation, critical analysis of primary literature</w:t>
      </w:r>
      <w:r w:rsidR="00E10870" w:rsidRPr="00592BAB">
        <w:rPr>
          <w:rFonts w:ascii="Times New Roman" w:hAnsi="Times New Roman"/>
        </w:rPr>
        <w:t>.</w:t>
      </w:r>
      <w:r w:rsidRPr="00592BAB">
        <w:rPr>
          <w:rFonts w:ascii="Times New Roman" w:hAnsi="Times New Roman"/>
        </w:rPr>
        <w:t xml:space="preserve"> Topics</w:t>
      </w:r>
      <w:r w:rsidR="000F0A9C" w:rsidRPr="00592BAB">
        <w:rPr>
          <w:rFonts w:ascii="Times New Roman" w:hAnsi="Times New Roman"/>
        </w:rPr>
        <w:t xml:space="preserve"> may be suggested by students or </w:t>
      </w:r>
      <w:proofErr w:type="gramStart"/>
      <w:r w:rsidR="000F0A9C" w:rsidRPr="00592BAB">
        <w:rPr>
          <w:rFonts w:ascii="Times New Roman" w:hAnsi="Times New Roman"/>
        </w:rPr>
        <w:t>faculty</w:t>
      </w:r>
      <w:r w:rsidR="00BA6307" w:rsidRPr="00592BAB">
        <w:rPr>
          <w:rFonts w:ascii="Times New Roman" w:hAnsi="Times New Roman"/>
        </w:rPr>
        <w:t>,</w:t>
      </w:r>
      <w:r w:rsidR="000F0A9C" w:rsidRPr="00592BAB">
        <w:rPr>
          <w:rFonts w:ascii="Times New Roman" w:hAnsi="Times New Roman"/>
        </w:rPr>
        <w:t xml:space="preserve"> and</w:t>
      </w:r>
      <w:proofErr w:type="gramEnd"/>
      <w:r w:rsidR="00BA6307" w:rsidRPr="00592BAB">
        <w:rPr>
          <w:rFonts w:ascii="Times New Roman" w:hAnsi="Times New Roman"/>
        </w:rPr>
        <w:t xml:space="preserve"> will be</w:t>
      </w:r>
      <w:r w:rsidRPr="00592BAB">
        <w:rPr>
          <w:rFonts w:ascii="Times New Roman" w:hAnsi="Times New Roman"/>
        </w:rPr>
        <w:t xml:space="preserve"> approved by the </w:t>
      </w:r>
      <w:r w:rsidR="00AE2FDF">
        <w:rPr>
          <w:rFonts w:ascii="Times New Roman" w:hAnsi="Times New Roman"/>
        </w:rPr>
        <w:t>MPS</w:t>
      </w:r>
      <w:r w:rsidRPr="00592BAB">
        <w:rPr>
          <w:rFonts w:ascii="Times New Roman" w:hAnsi="Times New Roman"/>
        </w:rPr>
        <w:t xml:space="preserve"> executive committee. </w:t>
      </w:r>
      <w:r w:rsidR="000F0A9C" w:rsidRPr="00583ECD">
        <w:rPr>
          <w:rFonts w:ascii="Times New Roman" w:hAnsi="Times New Roman"/>
        </w:rPr>
        <w:t xml:space="preserve">Seminar courses will be </w:t>
      </w:r>
      <w:proofErr w:type="gramStart"/>
      <w:r w:rsidR="000F0A9C" w:rsidRPr="00583ECD">
        <w:rPr>
          <w:rFonts w:ascii="Times New Roman" w:hAnsi="Times New Roman"/>
        </w:rPr>
        <w:t>led</w:t>
      </w:r>
      <w:proofErr w:type="gramEnd"/>
      <w:r w:rsidR="000F0A9C" w:rsidRPr="00583ECD">
        <w:rPr>
          <w:rFonts w:ascii="Times New Roman" w:hAnsi="Times New Roman"/>
        </w:rPr>
        <w:t xml:space="preserve"> by </w:t>
      </w:r>
      <w:r w:rsidR="00AE2FDF">
        <w:rPr>
          <w:rFonts w:ascii="Times New Roman" w:hAnsi="Times New Roman"/>
        </w:rPr>
        <w:t>MPS</w:t>
      </w:r>
      <w:r w:rsidR="000F0A9C" w:rsidRPr="00583ECD">
        <w:rPr>
          <w:rFonts w:ascii="Times New Roman" w:hAnsi="Times New Roman"/>
        </w:rPr>
        <w:t xml:space="preserve"> faculty.</w:t>
      </w:r>
    </w:p>
    <w:p w14:paraId="6999740C" w14:textId="77777777" w:rsidR="00984505" w:rsidRDefault="00984505" w:rsidP="00984505">
      <w:pPr>
        <w:pStyle w:val="ListParagraph"/>
        <w:ind w:left="0"/>
        <w:contextualSpacing w:val="0"/>
        <w:rPr>
          <w:rFonts w:ascii="Times New Roman" w:hAnsi="Times New Roman"/>
        </w:rPr>
      </w:pPr>
    </w:p>
    <w:p w14:paraId="68C25D77" w14:textId="643F6BE3" w:rsidR="00060ADE" w:rsidRDefault="00060ADE" w:rsidP="00E36958">
      <w:pPr>
        <w:pStyle w:val="ListParagraph"/>
        <w:numPr>
          <w:ilvl w:val="0"/>
          <w:numId w:val="1"/>
        </w:numPr>
        <w:ind w:left="0" w:firstLine="0"/>
        <w:contextualSpacing w:val="0"/>
        <w:rPr>
          <w:rFonts w:ascii="Times New Roman" w:hAnsi="Times New Roman"/>
        </w:rPr>
      </w:pPr>
      <w:r>
        <w:rPr>
          <w:rFonts w:ascii="Times New Roman" w:hAnsi="Times New Roman"/>
        </w:rPr>
        <w:t>Completion of the requirement for the dual major program</w:t>
      </w:r>
    </w:p>
    <w:p w14:paraId="1FA3454F" w14:textId="77777777" w:rsidR="00594638" w:rsidRPr="00583ECD" w:rsidRDefault="00594638" w:rsidP="00E36958">
      <w:pPr>
        <w:pStyle w:val="ListParagraph"/>
        <w:ind w:left="0"/>
        <w:contextualSpacing w:val="0"/>
        <w:rPr>
          <w:rFonts w:ascii="Times New Roman" w:hAnsi="Times New Roman"/>
        </w:rPr>
      </w:pPr>
    </w:p>
    <w:p w14:paraId="4AC25877" w14:textId="77777777" w:rsidR="00C87195" w:rsidRPr="0031021B" w:rsidRDefault="00C87195" w:rsidP="00E36958">
      <w:pPr>
        <w:spacing w:after="0" w:line="240" w:lineRule="auto"/>
        <w:rPr>
          <w:rFonts w:ascii="Times New Roman" w:hAnsi="Times New Roman"/>
          <w:b/>
          <w:sz w:val="24"/>
          <w:szCs w:val="24"/>
        </w:rPr>
      </w:pPr>
      <w:r w:rsidRPr="0031021B">
        <w:rPr>
          <w:rFonts w:ascii="Times New Roman" w:hAnsi="Times New Roman"/>
          <w:b/>
          <w:sz w:val="24"/>
          <w:szCs w:val="24"/>
        </w:rPr>
        <w:t>Research:</w:t>
      </w:r>
    </w:p>
    <w:p w14:paraId="46415A87" w14:textId="379D95ED" w:rsidR="006D7F9A" w:rsidRDefault="00C87195" w:rsidP="00E36958">
      <w:pPr>
        <w:pStyle w:val="ListParagraph"/>
        <w:numPr>
          <w:ilvl w:val="0"/>
          <w:numId w:val="2"/>
        </w:numPr>
        <w:ind w:left="0" w:firstLine="0"/>
        <w:contextualSpacing w:val="0"/>
        <w:rPr>
          <w:rFonts w:ascii="Times New Roman" w:hAnsi="Times New Roman"/>
        </w:rPr>
      </w:pPr>
      <w:r w:rsidRPr="006D7F9A">
        <w:rPr>
          <w:rFonts w:ascii="Times New Roman" w:hAnsi="Times New Roman"/>
        </w:rPr>
        <w:t>Year 1</w:t>
      </w:r>
      <w:r w:rsidR="006530B3">
        <w:rPr>
          <w:rFonts w:ascii="Times New Roman" w:hAnsi="Times New Roman"/>
        </w:rPr>
        <w:t>: 3-4</w:t>
      </w:r>
      <w:r w:rsidRPr="006D7F9A">
        <w:rPr>
          <w:rFonts w:ascii="Times New Roman" w:hAnsi="Times New Roman"/>
        </w:rPr>
        <w:t xml:space="preserve"> laboratory rotations.</w:t>
      </w:r>
    </w:p>
    <w:p w14:paraId="169674D1" w14:textId="2E855B32" w:rsidR="00C87195" w:rsidRPr="006D7F9A" w:rsidRDefault="00C367D4" w:rsidP="00E36958">
      <w:pPr>
        <w:pStyle w:val="ListParagraph"/>
        <w:numPr>
          <w:ilvl w:val="0"/>
          <w:numId w:val="2"/>
        </w:numPr>
        <w:ind w:left="0" w:firstLine="0"/>
        <w:contextualSpacing w:val="0"/>
        <w:rPr>
          <w:rFonts w:ascii="Times New Roman" w:hAnsi="Times New Roman"/>
        </w:rPr>
      </w:pPr>
      <w:r w:rsidRPr="006D7F9A">
        <w:rPr>
          <w:rFonts w:ascii="Times New Roman" w:hAnsi="Times New Roman"/>
        </w:rPr>
        <w:lastRenderedPageBreak/>
        <w:t>Subsequent years</w:t>
      </w:r>
      <w:r w:rsidR="006530B3">
        <w:rPr>
          <w:rFonts w:ascii="Times New Roman" w:hAnsi="Times New Roman"/>
        </w:rPr>
        <w:t>:</w:t>
      </w:r>
      <w:r w:rsidRPr="006D7F9A">
        <w:rPr>
          <w:rFonts w:ascii="Times New Roman" w:hAnsi="Times New Roman"/>
        </w:rPr>
        <w:t xml:space="preserve"> </w:t>
      </w:r>
      <w:r w:rsidR="00C87195" w:rsidRPr="006D7F9A">
        <w:rPr>
          <w:rFonts w:ascii="Times New Roman" w:hAnsi="Times New Roman"/>
        </w:rPr>
        <w:t xml:space="preserve">Ph.D. research under supervision of Dissertation Advisor and </w:t>
      </w:r>
      <w:r w:rsidR="006530B3" w:rsidRPr="006D7F9A">
        <w:rPr>
          <w:rFonts w:ascii="Times New Roman" w:hAnsi="Times New Roman"/>
        </w:rPr>
        <w:t>G</w:t>
      </w:r>
      <w:r w:rsidR="006530B3">
        <w:rPr>
          <w:rFonts w:ascii="Times New Roman" w:hAnsi="Times New Roman"/>
        </w:rPr>
        <w:t>uidance</w:t>
      </w:r>
      <w:r w:rsidR="006530B3" w:rsidRPr="006D7F9A">
        <w:rPr>
          <w:rFonts w:ascii="Times New Roman" w:hAnsi="Times New Roman"/>
        </w:rPr>
        <w:t xml:space="preserve"> </w:t>
      </w:r>
      <w:r w:rsidR="00C87195" w:rsidRPr="006D7F9A">
        <w:rPr>
          <w:rFonts w:ascii="Times New Roman" w:hAnsi="Times New Roman"/>
        </w:rPr>
        <w:t xml:space="preserve">Committee including preparation of research proposal, experimental work, writing of manuscripts and dissertation, and </w:t>
      </w:r>
      <w:r w:rsidR="0068699F">
        <w:rPr>
          <w:rFonts w:ascii="Times New Roman" w:hAnsi="Times New Roman"/>
        </w:rPr>
        <w:t>public</w:t>
      </w:r>
      <w:r w:rsidR="00C87195" w:rsidRPr="006D7F9A">
        <w:rPr>
          <w:rFonts w:ascii="Times New Roman" w:hAnsi="Times New Roman"/>
        </w:rPr>
        <w:t xml:space="preserve"> presentations of work.</w:t>
      </w:r>
    </w:p>
    <w:p w14:paraId="42E6B386" w14:textId="77777777" w:rsidR="006D7F9A" w:rsidRDefault="006D7F9A" w:rsidP="00E36958">
      <w:pPr>
        <w:spacing w:after="0" w:line="240" w:lineRule="auto"/>
        <w:rPr>
          <w:rFonts w:ascii="Times New Roman" w:hAnsi="Times New Roman"/>
          <w:color w:val="000000"/>
          <w:sz w:val="24"/>
          <w:szCs w:val="24"/>
        </w:rPr>
      </w:pPr>
    </w:p>
    <w:p w14:paraId="564DCA5A" w14:textId="6DF736EA" w:rsidR="00C87195" w:rsidRPr="00D84F99" w:rsidRDefault="00C87195" w:rsidP="00E36958">
      <w:pPr>
        <w:autoSpaceDE w:val="0"/>
        <w:autoSpaceDN w:val="0"/>
        <w:adjustRightInd w:val="0"/>
        <w:spacing w:after="0" w:line="240" w:lineRule="auto"/>
        <w:rPr>
          <w:rFonts w:ascii="Times New Roman" w:hAnsi="Times New Roman"/>
          <w:b/>
          <w:color w:val="000000"/>
          <w:sz w:val="24"/>
          <w:szCs w:val="24"/>
        </w:rPr>
      </w:pPr>
      <w:r w:rsidRPr="00D84F99">
        <w:rPr>
          <w:rFonts w:ascii="Times New Roman" w:hAnsi="Times New Roman"/>
          <w:b/>
          <w:color w:val="000000"/>
          <w:sz w:val="24"/>
          <w:szCs w:val="24"/>
        </w:rPr>
        <w:t xml:space="preserve">Faculty who </w:t>
      </w:r>
      <w:proofErr w:type="gramStart"/>
      <w:r w:rsidRPr="00D84F99">
        <w:rPr>
          <w:rFonts w:ascii="Times New Roman" w:hAnsi="Times New Roman"/>
          <w:b/>
          <w:color w:val="000000"/>
          <w:sz w:val="24"/>
          <w:szCs w:val="24"/>
        </w:rPr>
        <w:t>were</w:t>
      </w:r>
      <w:proofErr w:type="gramEnd"/>
      <w:r w:rsidRPr="00D84F99">
        <w:rPr>
          <w:rFonts w:ascii="Times New Roman" w:hAnsi="Times New Roman"/>
          <w:b/>
          <w:color w:val="000000"/>
          <w:sz w:val="24"/>
          <w:szCs w:val="24"/>
        </w:rPr>
        <w:t xml:space="preserve"> instrumental in changing the program and faculty who will be responsible for implementing the program</w:t>
      </w:r>
      <w:r w:rsidR="00D84F99">
        <w:rPr>
          <w:rFonts w:ascii="Times New Roman" w:hAnsi="Times New Roman"/>
          <w:b/>
          <w:color w:val="000000"/>
          <w:sz w:val="24"/>
          <w:szCs w:val="24"/>
        </w:rPr>
        <w:t>:</w:t>
      </w:r>
    </w:p>
    <w:p w14:paraId="0158BE44" w14:textId="565057A6" w:rsidR="00C87195" w:rsidRPr="00BD6503" w:rsidRDefault="0068699F" w:rsidP="00E36958">
      <w:pPr>
        <w:pStyle w:val="NoSpacing"/>
        <w:outlineLvl w:val="0"/>
        <w:rPr>
          <w:rFonts w:ascii="Times New Roman" w:hAnsi="Times New Roman"/>
          <w:color w:val="000000"/>
          <w:sz w:val="24"/>
          <w:szCs w:val="24"/>
        </w:rPr>
      </w:pPr>
      <w:r>
        <w:rPr>
          <w:rFonts w:ascii="Times New Roman" w:hAnsi="Times New Roman"/>
          <w:color w:val="000000"/>
          <w:sz w:val="24"/>
          <w:szCs w:val="24"/>
        </w:rPr>
        <w:tab/>
      </w:r>
      <w:r w:rsidR="00C87195" w:rsidRPr="00BD6503">
        <w:rPr>
          <w:rFonts w:ascii="Times New Roman" w:hAnsi="Times New Roman"/>
          <w:color w:val="000000"/>
          <w:sz w:val="24"/>
          <w:szCs w:val="24"/>
        </w:rPr>
        <w:t xml:space="preserve">The </w:t>
      </w:r>
      <w:r w:rsidR="00AE2FDF">
        <w:rPr>
          <w:rFonts w:ascii="Times New Roman" w:hAnsi="Times New Roman"/>
          <w:color w:val="000000"/>
          <w:sz w:val="24"/>
          <w:szCs w:val="24"/>
        </w:rPr>
        <w:t>MPS</w:t>
      </w:r>
      <w:r w:rsidR="00C87195" w:rsidRPr="00BD6503">
        <w:rPr>
          <w:rFonts w:ascii="Times New Roman" w:hAnsi="Times New Roman"/>
          <w:color w:val="000000"/>
          <w:sz w:val="24"/>
          <w:szCs w:val="24"/>
        </w:rPr>
        <w:t xml:space="preserve"> proposal has been developed by an Exploratory Committee composed of representatives of BMB, CMB, GEN, HRT, PLB, PRL, and PSM [Brad Day, Dean DellaPenna, Rebecca Grumet, Kathy Osteryoung, Jonathan Walton, Christoph Benning (Chair)] in broad and frequent consultation with faculty and graduate students from those units via surveys, meetings with each department, and town hall sessions.</w:t>
      </w:r>
    </w:p>
    <w:p w14:paraId="4487E994" w14:textId="66DD9EA8" w:rsidR="00C87195" w:rsidRPr="00BD6503" w:rsidRDefault="006D7F9A" w:rsidP="00E36958">
      <w:pPr>
        <w:pStyle w:val="NoSpacing"/>
        <w:outlineLvl w:val="0"/>
        <w:rPr>
          <w:rFonts w:ascii="Times New Roman" w:hAnsi="Times New Roman"/>
          <w:color w:val="000000"/>
          <w:sz w:val="24"/>
          <w:szCs w:val="24"/>
        </w:rPr>
      </w:pPr>
      <w:r>
        <w:rPr>
          <w:rFonts w:ascii="Times New Roman" w:hAnsi="Times New Roman"/>
          <w:color w:val="000000"/>
          <w:sz w:val="24"/>
          <w:szCs w:val="24"/>
        </w:rPr>
        <w:tab/>
      </w:r>
      <w:r w:rsidR="00C87195" w:rsidRPr="00BD6503">
        <w:rPr>
          <w:rFonts w:ascii="Times New Roman" w:hAnsi="Times New Roman"/>
          <w:color w:val="000000"/>
          <w:sz w:val="24"/>
          <w:szCs w:val="24"/>
        </w:rPr>
        <w:t xml:space="preserve">The program will be administered by </w:t>
      </w:r>
      <w:proofErr w:type="gramStart"/>
      <w:r w:rsidR="00C87195" w:rsidRPr="00BD6503">
        <w:rPr>
          <w:rFonts w:ascii="Times New Roman" w:hAnsi="Times New Roman"/>
          <w:color w:val="000000"/>
          <w:sz w:val="24"/>
          <w:szCs w:val="24"/>
        </w:rPr>
        <w:t xml:space="preserve">a </w:t>
      </w:r>
      <w:r w:rsidR="00AE2FDF">
        <w:rPr>
          <w:rFonts w:ascii="Times New Roman" w:hAnsi="Times New Roman"/>
          <w:color w:val="000000"/>
          <w:sz w:val="24"/>
          <w:szCs w:val="24"/>
        </w:rPr>
        <w:t>MPS</w:t>
      </w:r>
      <w:proofErr w:type="gramEnd"/>
      <w:r w:rsidR="00C87195" w:rsidRPr="00BD6503">
        <w:rPr>
          <w:rFonts w:ascii="Times New Roman" w:hAnsi="Times New Roman"/>
          <w:color w:val="000000"/>
          <w:sz w:val="24"/>
          <w:szCs w:val="24"/>
        </w:rPr>
        <w:t xml:space="preserve"> Program Director and an Executive Committee. </w:t>
      </w:r>
      <w:r w:rsidR="00C87195">
        <w:rPr>
          <w:rFonts w:ascii="Times New Roman" w:hAnsi="Times New Roman"/>
          <w:color w:val="000000"/>
          <w:sz w:val="24"/>
          <w:szCs w:val="24"/>
        </w:rPr>
        <w:t>The</w:t>
      </w:r>
      <w:r w:rsidR="00C87195" w:rsidRPr="00BD6503">
        <w:rPr>
          <w:rFonts w:ascii="Times New Roman" w:hAnsi="Times New Roman"/>
          <w:color w:val="000000"/>
          <w:sz w:val="24"/>
          <w:szCs w:val="24"/>
        </w:rPr>
        <w:t xml:space="preserve"> </w:t>
      </w:r>
      <w:r w:rsidR="00AE2FDF">
        <w:rPr>
          <w:rFonts w:ascii="Times New Roman" w:hAnsi="Times New Roman"/>
          <w:color w:val="000000"/>
          <w:sz w:val="24"/>
          <w:szCs w:val="24"/>
        </w:rPr>
        <w:t>MPS</w:t>
      </w:r>
      <w:r w:rsidR="00C87195" w:rsidRPr="00BD6503">
        <w:rPr>
          <w:rFonts w:ascii="Times New Roman" w:hAnsi="Times New Roman"/>
          <w:color w:val="000000"/>
          <w:sz w:val="24"/>
          <w:szCs w:val="24"/>
        </w:rPr>
        <w:t xml:space="preserve"> Exploratory Committee will serve as the Program Development Committee to solicit program membership and facilitate election of an Executive Committee. All </w:t>
      </w:r>
      <w:r w:rsidR="0068699F">
        <w:rPr>
          <w:rFonts w:ascii="Times New Roman" w:hAnsi="Times New Roman"/>
          <w:color w:val="000000"/>
          <w:sz w:val="24"/>
          <w:szCs w:val="24"/>
        </w:rPr>
        <w:t xml:space="preserve">MSU </w:t>
      </w:r>
      <w:r w:rsidR="00C87195" w:rsidRPr="00BD6503">
        <w:rPr>
          <w:rFonts w:ascii="Times New Roman" w:hAnsi="Times New Roman"/>
          <w:color w:val="000000"/>
          <w:sz w:val="24"/>
          <w:szCs w:val="24"/>
        </w:rPr>
        <w:t>faculty with interests in plant molecular</w:t>
      </w:r>
      <w:r w:rsidR="00612763">
        <w:rPr>
          <w:rFonts w:ascii="Times New Roman" w:hAnsi="Times New Roman"/>
          <w:color w:val="000000"/>
          <w:sz w:val="24"/>
          <w:szCs w:val="24"/>
        </w:rPr>
        <w:t xml:space="preserve"> </w:t>
      </w:r>
      <w:r w:rsidR="00013190">
        <w:rPr>
          <w:rFonts w:ascii="Times New Roman" w:hAnsi="Times New Roman"/>
          <w:color w:val="000000"/>
          <w:sz w:val="24"/>
          <w:szCs w:val="24"/>
        </w:rPr>
        <w:t xml:space="preserve">and omics </w:t>
      </w:r>
      <w:r w:rsidR="00C87195" w:rsidRPr="00BD6503">
        <w:rPr>
          <w:rFonts w:ascii="Times New Roman" w:hAnsi="Times New Roman"/>
          <w:color w:val="000000"/>
          <w:sz w:val="24"/>
          <w:szCs w:val="24"/>
        </w:rPr>
        <w:t>biology will be eli</w:t>
      </w:r>
      <w:r w:rsidR="0068699F">
        <w:rPr>
          <w:rFonts w:ascii="Times New Roman" w:hAnsi="Times New Roman"/>
          <w:color w:val="000000"/>
          <w:sz w:val="24"/>
          <w:szCs w:val="24"/>
        </w:rPr>
        <w:t xml:space="preserve">gible to join the </w:t>
      </w:r>
      <w:r w:rsidR="00AE2FDF">
        <w:rPr>
          <w:rFonts w:ascii="Times New Roman" w:hAnsi="Times New Roman"/>
          <w:color w:val="000000"/>
          <w:sz w:val="24"/>
          <w:szCs w:val="24"/>
        </w:rPr>
        <w:t>MPS</w:t>
      </w:r>
      <w:r w:rsidR="0068699F">
        <w:rPr>
          <w:rFonts w:ascii="Times New Roman" w:hAnsi="Times New Roman"/>
          <w:color w:val="000000"/>
          <w:sz w:val="24"/>
          <w:szCs w:val="24"/>
        </w:rPr>
        <w:t xml:space="preserve"> program, and </w:t>
      </w:r>
      <w:r w:rsidR="00C87195" w:rsidRPr="00BD6503">
        <w:rPr>
          <w:rFonts w:ascii="Times New Roman" w:hAnsi="Times New Roman"/>
          <w:color w:val="000000"/>
          <w:sz w:val="24"/>
          <w:szCs w:val="24"/>
        </w:rPr>
        <w:t xml:space="preserve">all members will be invited to vote for the Executive Committee. Program by-laws, structure and operational policies will be developed by the Executive Committee. The Executive Committee will conduct a search for a </w:t>
      </w:r>
      <w:proofErr w:type="gramStart"/>
      <w:r w:rsidR="00C87195" w:rsidRPr="00BD6503">
        <w:rPr>
          <w:rFonts w:ascii="Times New Roman" w:hAnsi="Times New Roman"/>
          <w:color w:val="000000"/>
          <w:sz w:val="24"/>
          <w:szCs w:val="24"/>
        </w:rPr>
        <w:t>Director</w:t>
      </w:r>
      <w:proofErr w:type="gramEnd"/>
      <w:r w:rsidR="00C87195" w:rsidRPr="00BD6503">
        <w:rPr>
          <w:rFonts w:ascii="Times New Roman" w:hAnsi="Times New Roman"/>
          <w:color w:val="000000"/>
          <w:sz w:val="24"/>
          <w:szCs w:val="24"/>
        </w:rPr>
        <w:t xml:space="preserve"> to be completed within the first semester.</w:t>
      </w:r>
    </w:p>
    <w:p w14:paraId="3F26A49E" w14:textId="77777777" w:rsidR="00AD1EE5" w:rsidRDefault="00AD1EE5" w:rsidP="00E36958">
      <w:pPr>
        <w:autoSpaceDE w:val="0"/>
        <w:autoSpaceDN w:val="0"/>
        <w:adjustRightInd w:val="0"/>
        <w:spacing w:after="0" w:line="240" w:lineRule="auto"/>
        <w:rPr>
          <w:rFonts w:ascii="Times New Roman" w:hAnsi="Times New Roman"/>
          <w:color w:val="000000"/>
          <w:sz w:val="24"/>
          <w:szCs w:val="24"/>
        </w:rPr>
      </w:pPr>
    </w:p>
    <w:p w14:paraId="22518E93" w14:textId="2CF22528" w:rsidR="00C87195" w:rsidRPr="003C3BBF" w:rsidRDefault="00C87195" w:rsidP="00E36958">
      <w:pPr>
        <w:autoSpaceDE w:val="0"/>
        <w:autoSpaceDN w:val="0"/>
        <w:adjustRightInd w:val="0"/>
        <w:spacing w:after="0" w:line="240" w:lineRule="auto"/>
        <w:rPr>
          <w:rFonts w:ascii="Times New Roman" w:hAnsi="Times New Roman"/>
          <w:b/>
          <w:color w:val="000000"/>
          <w:sz w:val="24"/>
          <w:szCs w:val="24"/>
        </w:rPr>
      </w:pPr>
      <w:r w:rsidRPr="003C3BBF">
        <w:rPr>
          <w:rFonts w:ascii="Times New Roman" w:hAnsi="Times New Roman"/>
          <w:b/>
          <w:color w:val="000000"/>
          <w:sz w:val="24"/>
          <w:szCs w:val="24"/>
        </w:rPr>
        <w:t>Plan for evaluating the program</w:t>
      </w:r>
      <w:r w:rsidR="004A7D1D" w:rsidRPr="003C3BBF">
        <w:rPr>
          <w:rFonts w:ascii="Times New Roman" w:hAnsi="Times New Roman"/>
          <w:b/>
          <w:color w:val="000000"/>
          <w:sz w:val="24"/>
          <w:szCs w:val="24"/>
        </w:rPr>
        <w:t xml:space="preserve"> and assessing student outcomes</w:t>
      </w:r>
      <w:r w:rsidR="003C3BBF">
        <w:rPr>
          <w:rFonts w:ascii="Times New Roman" w:hAnsi="Times New Roman"/>
          <w:b/>
          <w:color w:val="000000"/>
          <w:sz w:val="24"/>
          <w:szCs w:val="24"/>
        </w:rPr>
        <w:t>:</w:t>
      </w:r>
    </w:p>
    <w:p w14:paraId="25387A65" w14:textId="17CEE9FD" w:rsidR="004A7D1D" w:rsidRPr="00AE2FDF" w:rsidRDefault="004A7D1D" w:rsidP="004A7D1D">
      <w:pPr>
        <w:autoSpaceDE w:val="0"/>
        <w:autoSpaceDN w:val="0"/>
        <w:adjustRightInd w:val="0"/>
        <w:spacing w:after="0" w:line="240" w:lineRule="auto"/>
        <w:rPr>
          <w:rFonts w:ascii="Times New Roman" w:hAnsi="Times New Roman" w:cs="Times New Roman"/>
          <w:color w:val="000000"/>
          <w:sz w:val="24"/>
          <w:szCs w:val="24"/>
        </w:rPr>
      </w:pPr>
      <w:r w:rsidRPr="00AE2FDF">
        <w:rPr>
          <w:rFonts w:ascii="Times New Roman" w:hAnsi="Times New Roman" w:cs="Times New Roman"/>
          <w:color w:val="000000"/>
          <w:sz w:val="24"/>
          <w:szCs w:val="24"/>
        </w:rPr>
        <w:t xml:space="preserve">The </w:t>
      </w:r>
      <w:r w:rsidR="00AE2FDF">
        <w:rPr>
          <w:rFonts w:ascii="Times New Roman" w:hAnsi="Times New Roman" w:cs="Times New Roman"/>
          <w:color w:val="000000"/>
          <w:sz w:val="24"/>
          <w:szCs w:val="24"/>
        </w:rPr>
        <w:t>MPS</w:t>
      </w:r>
      <w:r w:rsidRPr="00AE2FDF">
        <w:rPr>
          <w:rFonts w:ascii="Times New Roman" w:hAnsi="Times New Roman" w:cs="Times New Roman"/>
          <w:color w:val="000000"/>
          <w:sz w:val="24"/>
          <w:szCs w:val="24"/>
        </w:rPr>
        <w:t xml:space="preserve"> PhD program will be monitored by the Graduate Director in conjunction with the Executive Committee.  Specific areas of evaluation will be: </w:t>
      </w:r>
    </w:p>
    <w:p w14:paraId="02BC3DC0" w14:textId="77777777" w:rsidR="004A7D1D" w:rsidRPr="00AE2FDF" w:rsidRDefault="004A7D1D" w:rsidP="004A7D1D">
      <w:pPr>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AE2FDF">
        <w:rPr>
          <w:rFonts w:ascii="Times New Roman" w:hAnsi="Times New Roman" w:cs="Times New Roman"/>
          <w:color w:val="000000"/>
          <w:sz w:val="24"/>
          <w:szCs w:val="24"/>
        </w:rPr>
        <w:t>Success of students in completing the core courses for the PhD program (in terms of overall grades and percentage completing the course)</w:t>
      </w:r>
    </w:p>
    <w:p w14:paraId="0A99A60D" w14:textId="77777777" w:rsidR="004A7D1D" w:rsidRPr="00AE2FDF" w:rsidRDefault="004A7D1D" w:rsidP="004A7D1D">
      <w:pPr>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AE2FDF">
        <w:rPr>
          <w:rFonts w:ascii="Times New Roman" w:hAnsi="Times New Roman" w:cs="Times New Roman"/>
          <w:color w:val="000000"/>
          <w:sz w:val="24"/>
          <w:szCs w:val="24"/>
        </w:rPr>
        <w:t>Success of students completing the overall PhD program, including fraction of students completing the PhD and median time-to-degree</w:t>
      </w:r>
    </w:p>
    <w:p w14:paraId="3886EDD5" w14:textId="4E2BFECD" w:rsidR="004A7D1D" w:rsidRPr="00AE2FDF" w:rsidRDefault="004A7D1D" w:rsidP="004A7D1D">
      <w:pPr>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AE2FDF">
        <w:rPr>
          <w:rFonts w:ascii="Times New Roman" w:hAnsi="Times New Roman" w:cs="Times New Roman"/>
          <w:color w:val="000000"/>
          <w:sz w:val="24"/>
          <w:szCs w:val="24"/>
        </w:rPr>
        <w:t>Student attainment of the educational objectives of the program, as assessed by successful completion of coursework, successful completion of written and oral comprehensive examinations, and the pursuit of original independent research.</w:t>
      </w:r>
    </w:p>
    <w:p w14:paraId="24C247C4" w14:textId="5BC4E686" w:rsidR="004A7D1D" w:rsidRPr="00AE2FDF" w:rsidRDefault="004A7D1D" w:rsidP="004A7D1D">
      <w:pPr>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AE2FDF">
        <w:rPr>
          <w:rFonts w:ascii="Times New Roman" w:eastAsia="Calibri" w:hAnsi="Times New Roman" w:cs="Times New Roman"/>
          <w:sz w:val="24"/>
          <w:szCs w:val="24"/>
        </w:rPr>
        <w:t xml:space="preserve">Ability to perform independent research as demonstrated through </w:t>
      </w:r>
      <w:r w:rsidRPr="00AE2FDF">
        <w:rPr>
          <w:rFonts w:ascii="Times New Roman" w:hAnsi="Times New Roman" w:cs="Times New Roman"/>
          <w:sz w:val="24"/>
          <w:szCs w:val="24"/>
        </w:rPr>
        <w:t>presentations at student seminars and scientific conferences, preparation and publication of manuscripts and patent applications, and successful defense of the dissertation.</w:t>
      </w:r>
    </w:p>
    <w:p w14:paraId="2B5ECD5C" w14:textId="6DE4BCD4" w:rsidR="004A7D1D" w:rsidRPr="00AE2FDF" w:rsidRDefault="004A7D1D" w:rsidP="004A7D1D">
      <w:pPr>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AE2FDF">
        <w:rPr>
          <w:rFonts w:ascii="Times New Roman" w:hAnsi="Times New Roman" w:cs="Times New Roman"/>
          <w:color w:val="000000"/>
          <w:sz w:val="24"/>
          <w:szCs w:val="24"/>
        </w:rPr>
        <w:t>Feedback from students within the program regarding coursework, mentoring, and other aspects of the program. This will occur primarily through</w:t>
      </w:r>
      <w:r w:rsidR="003C2342" w:rsidRPr="00AE2FDF">
        <w:rPr>
          <w:rFonts w:ascii="Times New Roman" w:hAnsi="Times New Roman" w:cs="Times New Roman"/>
          <w:color w:val="000000"/>
          <w:sz w:val="24"/>
          <w:szCs w:val="24"/>
        </w:rPr>
        <w:t xml:space="preserve"> an annual survey of the graduate students’ accomplishments</w:t>
      </w:r>
      <w:r w:rsidR="00D257B1">
        <w:rPr>
          <w:rFonts w:ascii="Times New Roman" w:hAnsi="Times New Roman" w:cs="Times New Roman"/>
          <w:color w:val="000000"/>
          <w:sz w:val="24"/>
          <w:szCs w:val="24"/>
        </w:rPr>
        <w:t xml:space="preserve"> and</w:t>
      </w:r>
      <w:r w:rsidR="00743F6A">
        <w:rPr>
          <w:rFonts w:ascii="Times New Roman" w:hAnsi="Times New Roman" w:cs="Times New Roman"/>
          <w:color w:val="000000"/>
          <w:sz w:val="24"/>
          <w:szCs w:val="24"/>
        </w:rPr>
        <w:t xml:space="preserve"> their</w:t>
      </w:r>
      <w:r w:rsidR="003C2342" w:rsidRPr="00AE2FDF">
        <w:rPr>
          <w:rFonts w:ascii="Times New Roman" w:hAnsi="Times New Roman" w:cs="Times New Roman"/>
          <w:color w:val="000000"/>
          <w:sz w:val="24"/>
          <w:szCs w:val="24"/>
        </w:rPr>
        <w:t xml:space="preserve"> views of the program</w:t>
      </w:r>
      <w:r w:rsidR="00743F6A">
        <w:rPr>
          <w:rFonts w:ascii="Times New Roman" w:hAnsi="Times New Roman" w:cs="Times New Roman"/>
          <w:color w:val="000000"/>
          <w:sz w:val="24"/>
          <w:szCs w:val="24"/>
        </w:rPr>
        <w:t>,</w:t>
      </w:r>
      <w:r w:rsidR="003C2342" w:rsidRPr="00AE2FDF">
        <w:rPr>
          <w:rFonts w:ascii="Times New Roman" w:hAnsi="Times New Roman" w:cs="Times New Roman"/>
          <w:color w:val="000000"/>
          <w:sz w:val="24"/>
          <w:szCs w:val="24"/>
        </w:rPr>
        <w:t xml:space="preserve"> and </w:t>
      </w:r>
      <w:r w:rsidRPr="00AE2FDF">
        <w:rPr>
          <w:rFonts w:ascii="Times New Roman" w:hAnsi="Times New Roman" w:cs="Times New Roman"/>
          <w:color w:val="000000"/>
          <w:sz w:val="24"/>
          <w:szCs w:val="24"/>
        </w:rPr>
        <w:t xml:space="preserve">an exit survey </w:t>
      </w:r>
      <w:r w:rsidR="00D257B1">
        <w:rPr>
          <w:rFonts w:ascii="Times New Roman" w:hAnsi="Times New Roman" w:cs="Times New Roman"/>
          <w:color w:val="000000"/>
          <w:sz w:val="24"/>
          <w:szCs w:val="24"/>
        </w:rPr>
        <w:t>of all</w:t>
      </w:r>
      <w:r w:rsidRPr="00AE2FDF">
        <w:rPr>
          <w:rFonts w:ascii="Times New Roman" w:hAnsi="Times New Roman" w:cs="Times New Roman"/>
          <w:color w:val="000000"/>
          <w:sz w:val="24"/>
          <w:szCs w:val="24"/>
        </w:rPr>
        <w:t xml:space="preserve"> graduating students.</w:t>
      </w:r>
    </w:p>
    <w:p w14:paraId="71F3C47D" w14:textId="77777777" w:rsidR="00A673A8" w:rsidRDefault="00A673A8" w:rsidP="00E36958">
      <w:pPr>
        <w:autoSpaceDE w:val="0"/>
        <w:autoSpaceDN w:val="0"/>
        <w:adjustRightInd w:val="0"/>
        <w:spacing w:after="0" w:line="240" w:lineRule="auto"/>
        <w:rPr>
          <w:rFonts w:ascii="Times New Roman" w:eastAsia="Calibri" w:hAnsi="Times New Roman" w:cs="Times New Roman"/>
          <w:sz w:val="24"/>
          <w:szCs w:val="24"/>
        </w:rPr>
      </w:pPr>
    </w:p>
    <w:p w14:paraId="4BFB2A7B" w14:textId="348F4A9D" w:rsidR="00C87195" w:rsidRPr="00883430" w:rsidRDefault="00C87195" w:rsidP="00E36958">
      <w:pPr>
        <w:autoSpaceDE w:val="0"/>
        <w:autoSpaceDN w:val="0"/>
        <w:adjustRightInd w:val="0"/>
        <w:spacing w:after="0" w:line="240" w:lineRule="auto"/>
        <w:rPr>
          <w:rFonts w:ascii="Times New Roman" w:hAnsi="Times New Roman"/>
          <w:b/>
          <w:bCs/>
          <w:color w:val="000000"/>
          <w:sz w:val="24"/>
          <w:szCs w:val="24"/>
        </w:rPr>
      </w:pPr>
      <w:r w:rsidRPr="00883430">
        <w:rPr>
          <w:rFonts w:ascii="Times New Roman" w:hAnsi="Times New Roman"/>
          <w:color w:val="000000"/>
          <w:sz w:val="24"/>
          <w:szCs w:val="24"/>
        </w:rPr>
        <w:t xml:space="preserve">Program description </w:t>
      </w:r>
      <w:proofErr w:type="gramStart"/>
      <w:r w:rsidRPr="00883430">
        <w:rPr>
          <w:rFonts w:ascii="Times New Roman" w:hAnsi="Times New Roman"/>
          <w:color w:val="000000"/>
          <w:sz w:val="24"/>
          <w:szCs w:val="24"/>
        </w:rPr>
        <w:t>including</w:t>
      </w:r>
      <w:proofErr w:type="gramEnd"/>
      <w:r w:rsidRPr="00883430">
        <w:rPr>
          <w:rFonts w:ascii="Times New Roman" w:hAnsi="Times New Roman"/>
          <w:color w:val="000000"/>
          <w:sz w:val="24"/>
          <w:szCs w:val="24"/>
        </w:rPr>
        <w:t xml:space="preserve"> </w:t>
      </w:r>
      <w:proofErr w:type="gramStart"/>
      <w:r w:rsidRPr="00883430">
        <w:rPr>
          <w:rFonts w:ascii="Times New Roman" w:hAnsi="Times New Roman"/>
          <w:color w:val="000000"/>
          <w:sz w:val="24"/>
          <w:szCs w:val="24"/>
        </w:rPr>
        <w:t>statement</w:t>
      </w:r>
      <w:proofErr w:type="gramEnd"/>
      <w:r w:rsidRPr="00883430">
        <w:rPr>
          <w:rFonts w:ascii="Times New Roman" w:hAnsi="Times New Roman"/>
          <w:color w:val="000000"/>
          <w:sz w:val="24"/>
          <w:szCs w:val="24"/>
        </w:rPr>
        <w:t xml:space="preserve"> and specific requirements of the program</w:t>
      </w:r>
      <w:r w:rsidR="00A0103E">
        <w:rPr>
          <w:rFonts w:ascii="Times New Roman" w:hAnsi="Times New Roman"/>
          <w:color w:val="000000"/>
          <w:sz w:val="24"/>
          <w:szCs w:val="24"/>
        </w:rPr>
        <w:t>,</w:t>
      </w:r>
      <w:r w:rsidRPr="00883430">
        <w:rPr>
          <w:rFonts w:ascii="Times New Roman" w:hAnsi="Times New Roman"/>
          <w:color w:val="000000"/>
          <w:sz w:val="24"/>
          <w:szCs w:val="24"/>
        </w:rPr>
        <w:t xml:space="preserve"> </w:t>
      </w:r>
      <w:r w:rsidRPr="00A0103E">
        <w:rPr>
          <w:rFonts w:ascii="Times New Roman" w:hAnsi="Times New Roman"/>
          <w:bCs/>
          <w:color w:val="000000"/>
          <w:sz w:val="24"/>
          <w:szCs w:val="24"/>
        </w:rPr>
        <w:t>as</w:t>
      </w:r>
      <w:r w:rsidR="00A0103E">
        <w:rPr>
          <w:rFonts w:ascii="Times New Roman" w:hAnsi="Times New Roman"/>
          <w:bCs/>
          <w:color w:val="000000"/>
          <w:sz w:val="24"/>
          <w:szCs w:val="24"/>
        </w:rPr>
        <w:t xml:space="preserve"> </w:t>
      </w:r>
      <w:r w:rsidRPr="000430BF">
        <w:rPr>
          <w:rFonts w:ascii="Times New Roman" w:hAnsi="Times New Roman"/>
          <w:bCs/>
          <w:color w:val="000000"/>
          <w:sz w:val="24"/>
          <w:szCs w:val="24"/>
        </w:rPr>
        <w:t xml:space="preserve">they will appear in the University catalog. </w:t>
      </w:r>
    </w:p>
    <w:p w14:paraId="7D99849A" w14:textId="5220E230" w:rsidR="00C87195" w:rsidRPr="00883430" w:rsidRDefault="00C87195" w:rsidP="00E36958">
      <w:pPr>
        <w:autoSpaceDE w:val="0"/>
        <w:autoSpaceDN w:val="0"/>
        <w:adjustRightInd w:val="0"/>
        <w:spacing w:after="0" w:line="240" w:lineRule="auto"/>
        <w:rPr>
          <w:rFonts w:ascii="Times New Roman" w:hAnsi="Times New Roman"/>
          <w:b/>
          <w:bCs/>
          <w:color w:val="000000"/>
          <w:sz w:val="24"/>
          <w:szCs w:val="24"/>
        </w:rPr>
      </w:pPr>
    </w:p>
    <w:p w14:paraId="23D28B3A" w14:textId="77777777" w:rsidR="00585327" w:rsidRDefault="00585327" w:rsidP="00E36958">
      <w:pPr>
        <w:autoSpaceDE w:val="0"/>
        <w:autoSpaceDN w:val="0"/>
        <w:adjustRightInd w:val="0"/>
        <w:spacing w:after="0" w:line="240" w:lineRule="auto"/>
        <w:rPr>
          <w:rFonts w:ascii="Times New Roman" w:hAnsi="Times New Roman"/>
          <w:b/>
          <w:bCs/>
          <w:color w:val="000000"/>
          <w:sz w:val="24"/>
          <w:szCs w:val="24"/>
        </w:rPr>
      </w:pPr>
    </w:p>
    <w:p w14:paraId="669BAD49" w14:textId="77777777" w:rsidR="00585327" w:rsidRDefault="00585327">
      <w:pPr>
        <w:rPr>
          <w:rFonts w:ascii="Times New Roman" w:hAnsi="Times New Roman"/>
          <w:b/>
          <w:bCs/>
          <w:color w:val="000000"/>
          <w:sz w:val="24"/>
          <w:szCs w:val="24"/>
        </w:rPr>
      </w:pPr>
      <w:r>
        <w:rPr>
          <w:rFonts w:ascii="Times New Roman" w:hAnsi="Times New Roman"/>
          <w:b/>
          <w:bCs/>
          <w:color w:val="000000"/>
          <w:sz w:val="24"/>
          <w:szCs w:val="24"/>
        </w:rPr>
        <w:br w:type="page"/>
      </w:r>
    </w:p>
    <w:p w14:paraId="0580F292" w14:textId="5F33F06F" w:rsidR="00C87195" w:rsidRPr="00883430" w:rsidRDefault="00C87195" w:rsidP="00E36958">
      <w:pPr>
        <w:autoSpaceDE w:val="0"/>
        <w:autoSpaceDN w:val="0"/>
        <w:adjustRightInd w:val="0"/>
        <w:spacing w:after="0" w:line="240" w:lineRule="auto"/>
        <w:rPr>
          <w:rFonts w:ascii="Times New Roman" w:hAnsi="Times New Roman"/>
          <w:b/>
          <w:bCs/>
          <w:color w:val="000000"/>
          <w:sz w:val="24"/>
          <w:szCs w:val="24"/>
        </w:rPr>
      </w:pPr>
      <w:r w:rsidRPr="00883430">
        <w:rPr>
          <w:rFonts w:ascii="Times New Roman" w:hAnsi="Times New Roman"/>
          <w:b/>
          <w:bCs/>
          <w:color w:val="000000"/>
          <w:sz w:val="24"/>
          <w:szCs w:val="24"/>
        </w:rPr>
        <w:lastRenderedPageBreak/>
        <w:t>Interdepartmental Degree Programs</w:t>
      </w:r>
    </w:p>
    <w:p w14:paraId="3EE690CC" w14:textId="77777777" w:rsidR="00C87195" w:rsidRPr="00883430" w:rsidRDefault="00C87195" w:rsidP="00E36958">
      <w:pPr>
        <w:autoSpaceDE w:val="0"/>
        <w:autoSpaceDN w:val="0"/>
        <w:adjustRightInd w:val="0"/>
        <w:spacing w:after="0" w:line="240" w:lineRule="auto"/>
        <w:rPr>
          <w:rFonts w:ascii="Times New Roman" w:hAnsi="Times New Roman"/>
          <w:b/>
          <w:bCs/>
          <w:sz w:val="24"/>
          <w:szCs w:val="24"/>
        </w:rPr>
      </w:pPr>
      <w:r w:rsidRPr="00883430">
        <w:rPr>
          <w:rFonts w:ascii="Times New Roman" w:hAnsi="Times New Roman"/>
          <w:b/>
          <w:bCs/>
          <w:sz w:val="24"/>
          <w:szCs w:val="24"/>
        </w:rPr>
        <w:t>Graduate Study</w:t>
      </w:r>
    </w:p>
    <w:p w14:paraId="7D53B6FD" w14:textId="77777777" w:rsidR="00585327" w:rsidRDefault="00585327" w:rsidP="00E36958">
      <w:pPr>
        <w:autoSpaceDE w:val="0"/>
        <w:autoSpaceDN w:val="0"/>
        <w:adjustRightInd w:val="0"/>
        <w:spacing w:after="0" w:line="240" w:lineRule="auto"/>
        <w:rPr>
          <w:rFonts w:ascii="Times New Roman" w:hAnsi="Times New Roman"/>
          <w:b/>
          <w:bCs/>
          <w:sz w:val="24"/>
          <w:szCs w:val="24"/>
        </w:rPr>
      </w:pPr>
    </w:p>
    <w:p w14:paraId="2E4DC012" w14:textId="0BE6F50A" w:rsidR="00C87195" w:rsidRPr="00883430" w:rsidRDefault="00743F6A" w:rsidP="00E36958">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Molecular Plant Sciences</w:t>
      </w:r>
      <w:r w:rsidR="00C87195" w:rsidRPr="00883430">
        <w:rPr>
          <w:rFonts w:ascii="Times New Roman" w:hAnsi="Times New Roman"/>
          <w:b/>
          <w:bCs/>
          <w:sz w:val="24"/>
          <w:szCs w:val="24"/>
        </w:rPr>
        <w:t xml:space="preserve"> – Dual Major</w:t>
      </w:r>
    </w:p>
    <w:p w14:paraId="77CE43D5" w14:textId="4A670983" w:rsidR="00C87195" w:rsidRDefault="00C87195" w:rsidP="00E36958">
      <w:pPr>
        <w:autoSpaceDE w:val="0"/>
        <w:autoSpaceDN w:val="0"/>
        <w:adjustRightInd w:val="0"/>
        <w:spacing w:after="0" w:line="240" w:lineRule="auto"/>
        <w:rPr>
          <w:rFonts w:ascii="Times New Roman" w:hAnsi="Times New Roman"/>
          <w:bCs/>
          <w:sz w:val="24"/>
          <w:szCs w:val="24"/>
        </w:rPr>
      </w:pPr>
      <w:r w:rsidRPr="00883430">
        <w:rPr>
          <w:rFonts w:ascii="Times New Roman" w:hAnsi="Times New Roman"/>
          <w:bCs/>
          <w:sz w:val="24"/>
          <w:szCs w:val="24"/>
        </w:rPr>
        <w:t xml:space="preserve">The interdepartmental Doctor of Philosophy dual-major degree program in </w:t>
      </w:r>
      <w:r w:rsidR="00743F6A">
        <w:rPr>
          <w:rFonts w:ascii="Times New Roman" w:hAnsi="Times New Roman"/>
          <w:bCs/>
          <w:sz w:val="24"/>
          <w:szCs w:val="24"/>
        </w:rPr>
        <w:t>Molecular Plant Sciences</w:t>
      </w:r>
      <w:r w:rsidRPr="00883430">
        <w:rPr>
          <w:rFonts w:ascii="Times New Roman" w:hAnsi="Times New Roman"/>
          <w:bCs/>
          <w:sz w:val="24"/>
          <w:szCs w:val="24"/>
        </w:rPr>
        <w:t xml:space="preserve"> (</w:t>
      </w:r>
      <w:r w:rsidR="00AE2FDF">
        <w:rPr>
          <w:rFonts w:ascii="Times New Roman" w:hAnsi="Times New Roman"/>
          <w:bCs/>
          <w:sz w:val="24"/>
          <w:szCs w:val="24"/>
        </w:rPr>
        <w:t>MPS</w:t>
      </w:r>
      <w:r w:rsidRPr="00883430">
        <w:rPr>
          <w:rFonts w:ascii="Times New Roman" w:hAnsi="Times New Roman"/>
          <w:bCs/>
          <w:sz w:val="24"/>
          <w:szCs w:val="24"/>
        </w:rPr>
        <w:t xml:space="preserve">) is administered by the College of Natural Science. The objectives of the program are </w:t>
      </w:r>
      <w:r w:rsidR="001D580D">
        <w:rPr>
          <w:rFonts w:ascii="Times New Roman" w:hAnsi="Times New Roman"/>
          <w:bCs/>
          <w:sz w:val="24"/>
          <w:szCs w:val="24"/>
        </w:rPr>
        <w:t xml:space="preserve">to </w:t>
      </w:r>
      <w:r w:rsidRPr="00883430">
        <w:rPr>
          <w:rFonts w:ascii="Times New Roman" w:hAnsi="Times New Roman"/>
          <w:bCs/>
          <w:sz w:val="24"/>
          <w:szCs w:val="24"/>
        </w:rPr>
        <w:t>prepare students to</w:t>
      </w:r>
      <w:r w:rsidR="00583ECD">
        <w:rPr>
          <w:rFonts w:ascii="Times New Roman" w:hAnsi="Times New Roman"/>
          <w:bCs/>
          <w:sz w:val="24"/>
          <w:szCs w:val="24"/>
        </w:rPr>
        <w:t xml:space="preserve"> </w:t>
      </w:r>
      <w:r w:rsidR="0097747D">
        <w:rPr>
          <w:rFonts w:ascii="Times New Roman" w:hAnsi="Times New Roman"/>
          <w:bCs/>
          <w:sz w:val="24"/>
          <w:szCs w:val="24"/>
        </w:rPr>
        <w:t xml:space="preserve">(1) </w:t>
      </w:r>
      <w:r w:rsidR="00583ECD">
        <w:rPr>
          <w:rFonts w:ascii="Times New Roman" w:hAnsi="Times New Roman"/>
          <w:bCs/>
          <w:sz w:val="24"/>
          <w:szCs w:val="24"/>
        </w:rPr>
        <w:t xml:space="preserve">function as independent scientists able to develop new knowledge and understanding about </w:t>
      </w:r>
      <w:r w:rsidRPr="00883430">
        <w:rPr>
          <w:rFonts w:ascii="Times New Roman" w:hAnsi="Times New Roman"/>
          <w:bCs/>
          <w:sz w:val="24"/>
          <w:szCs w:val="24"/>
        </w:rPr>
        <w:t xml:space="preserve">the </w:t>
      </w:r>
      <w:r w:rsidRPr="00883430">
        <w:rPr>
          <w:rFonts w:ascii="Times New Roman" w:hAnsi="Times New Roman"/>
          <w:sz w:val="24"/>
          <w:szCs w:val="24"/>
        </w:rPr>
        <w:t xml:space="preserve">molecular processes driving plant energy status, metabolism, growth, development, gene regulation, and evolution, (2) </w:t>
      </w:r>
      <w:r w:rsidR="00583ECD">
        <w:rPr>
          <w:rFonts w:ascii="Times New Roman" w:hAnsi="Times New Roman"/>
          <w:sz w:val="24"/>
          <w:szCs w:val="24"/>
        </w:rPr>
        <w:t xml:space="preserve">devise and test informative hypotheses and </w:t>
      </w:r>
      <w:r w:rsidRPr="00883430">
        <w:rPr>
          <w:rFonts w:ascii="Times New Roman" w:hAnsi="Times New Roman"/>
          <w:sz w:val="24"/>
          <w:szCs w:val="24"/>
        </w:rPr>
        <w:t xml:space="preserve">apply key molecular and </w:t>
      </w:r>
      <w:r w:rsidR="00F07AF5">
        <w:rPr>
          <w:rFonts w:ascii="Times New Roman" w:hAnsi="Times New Roman"/>
          <w:sz w:val="24"/>
          <w:szCs w:val="24"/>
        </w:rPr>
        <w:t>omics</w:t>
      </w:r>
      <w:r w:rsidRPr="00883430">
        <w:rPr>
          <w:rFonts w:ascii="Times New Roman" w:hAnsi="Times New Roman"/>
          <w:sz w:val="24"/>
          <w:szCs w:val="24"/>
        </w:rPr>
        <w:t xml:space="preserve"> approaches to problems in these areas, and (3) engage in</w:t>
      </w:r>
      <w:r w:rsidR="00583ECD">
        <w:rPr>
          <w:rFonts w:ascii="Times New Roman" w:hAnsi="Times New Roman"/>
          <w:sz w:val="24"/>
          <w:szCs w:val="24"/>
        </w:rPr>
        <w:t xml:space="preserve"> planning, performing and managing</w:t>
      </w:r>
      <w:r w:rsidRPr="00883430">
        <w:rPr>
          <w:rFonts w:ascii="Times New Roman" w:hAnsi="Times New Roman"/>
          <w:sz w:val="24"/>
          <w:szCs w:val="24"/>
        </w:rPr>
        <w:t xml:space="preserve"> </w:t>
      </w:r>
      <w:r w:rsidRPr="00883430">
        <w:rPr>
          <w:rFonts w:ascii="Times New Roman" w:hAnsi="Times New Roman"/>
          <w:bCs/>
          <w:sz w:val="24"/>
          <w:szCs w:val="24"/>
        </w:rPr>
        <w:t>independent</w:t>
      </w:r>
      <w:r w:rsidR="00583ECD">
        <w:rPr>
          <w:rFonts w:ascii="Times New Roman" w:hAnsi="Times New Roman"/>
          <w:bCs/>
          <w:sz w:val="24"/>
          <w:szCs w:val="24"/>
        </w:rPr>
        <w:t xml:space="preserve"> and collaborative</w:t>
      </w:r>
      <w:r w:rsidRPr="00883430">
        <w:rPr>
          <w:rFonts w:ascii="Times New Roman" w:hAnsi="Times New Roman"/>
          <w:bCs/>
          <w:sz w:val="24"/>
          <w:szCs w:val="24"/>
        </w:rPr>
        <w:t xml:space="preserve"> research and teaching.</w:t>
      </w:r>
    </w:p>
    <w:p w14:paraId="3175D0CE" w14:textId="77777777" w:rsidR="001D580D" w:rsidRDefault="001D580D" w:rsidP="00E36958">
      <w:pPr>
        <w:autoSpaceDE w:val="0"/>
        <w:autoSpaceDN w:val="0"/>
        <w:adjustRightInd w:val="0"/>
        <w:spacing w:after="0" w:line="240" w:lineRule="auto"/>
        <w:rPr>
          <w:rFonts w:ascii="Times New Roman" w:hAnsi="Times New Roman"/>
          <w:bCs/>
          <w:sz w:val="24"/>
          <w:szCs w:val="24"/>
        </w:rPr>
      </w:pPr>
    </w:p>
    <w:p w14:paraId="7B35FA7F" w14:textId="77777777" w:rsidR="00C87195" w:rsidRPr="00883430" w:rsidRDefault="00C87195" w:rsidP="00E36958">
      <w:pPr>
        <w:autoSpaceDE w:val="0"/>
        <w:autoSpaceDN w:val="0"/>
        <w:adjustRightInd w:val="0"/>
        <w:spacing w:after="0" w:line="240" w:lineRule="auto"/>
        <w:rPr>
          <w:rFonts w:ascii="Times New Roman" w:hAnsi="Times New Roman"/>
          <w:bCs/>
          <w:sz w:val="24"/>
          <w:szCs w:val="24"/>
        </w:rPr>
      </w:pPr>
      <w:r w:rsidRPr="00883430">
        <w:rPr>
          <w:rFonts w:ascii="Times New Roman" w:hAnsi="Times New Roman"/>
          <w:b/>
          <w:bCs/>
          <w:sz w:val="24"/>
          <w:szCs w:val="24"/>
        </w:rPr>
        <w:t>Admission</w:t>
      </w:r>
    </w:p>
    <w:p w14:paraId="60D7CA61" w14:textId="5FD64B96" w:rsidR="00C87195" w:rsidRDefault="00C87195" w:rsidP="00E36958">
      <w:pPr>
        <w:shd w:val="clear" w:color="auto" w:fill="FFFFFF"/>
        <w:spacing w:after="0" w:line="240" w:lineRule="auto"/>
        <w:rPr>
          <w:rFonts w:ascii="Times New Roman" w:hAnsi="Times New Roman"/>
          <w:sz w:val="24"/>
          <w:szCs w:val="24"/>
        </w:rPr>
      </w:pPr>
      <w:r w:rsidRPr="00883430">
        <w:rPr>
          <w:rFonts w:ascii="Times New Roman" w:hAnsi="Times New Roman"/>
          <w:sz w:val="24"/>
          <w:szCs w:val="24"/>
        </w:rPr>
        <w:t xml:space="preserve">Students admitted to the </w:t>
      </w:r>
      <w:r w:rsidR="00AE2FDF">
        <w:rPr>
          <w:rFonts w:ascii="Times New Roman" w:hAnsi="Times New Roman"/>
          <w:sz w:val="24"/>
          <w:szCs w:val="24"/>
        </w:rPr>
        <w:t>MPS</w:t>
      </w:r>
      <w:r w:rsidRPr="00883430">
        <w:rPr>
          <w:rFonts w:ascii="Times New Roman" w:hAnsi="Times New Roman"/>
          <w:sz w:val="24"/>
          <w:szCs w:val="24"/>
        </w:rPr>
        <w:t xml:space="preserve"> program must also be admitted to a major in a degree-granting MSU department or program. Students must have </w:t>
      </w:r>
      <w:r w:rsidR="00E10870">
        <w:rPr>
          <w:rFonts w:ascii="Times New Roman" w:hAnsi="Times New Roman"/>
          <w:sz w:val="24"/>
          <w:szCs w:val="24"/>
        </w:rPr>
        <w:t>a sufficient</w:t>
      </w:r>
      <w:r w:rsidRPr="00883430">
        <w:rPr>
          <w:rFonts w:ascii="Times New Roman" w:hAnsi="Times New Roman"/>
          <w:sz w:val="24"/>
          <w:szCs w:val="24"/>
        </w:rPr>
        <w:t xml:space="preserve"> background in biology, chemistry, physics, mathematics, and/or computer science</w:t>
      </w:r>
      <w:r w:rsidR="00E10870">
        <w:rPr>
          <w:rFonts w:ascii="Times New Roman" w:hAnsi="Times New Roman"/>
          <w:sz w:val="24"/>
          <w:szCs w:val="24"/>
        </w:rPr>
        <w:t>,</w:t>
      </w:r>
      <w:r w:rsidRPr="00883430">
        <w:rPr>
          <w:rFonts w:ascii="Times New Roman" w:hAnsi="Times New Roman"/>
          <w:sz w:val="24"/>
          <w:szCs w:val="24"/>
        </w:rPr>
        <w:t xml:space="preserve"> with a minimum undergraduate grade-point average of 3.0 in relevant </w:t>
      </w:r>
      <w:r w:rsidR="00E10870">
        <w:rPr>
          <w:rFonts w:ascii="Times New Roman" w:hAnsi="Times New Roman"/>
          <w:sz w:val="24"/>
          <w:szCs w:val="24"/>
        </w:rPr>
        <w:t>coursework</w:t>
      </w:r>
      <w:r w:rsidRPr="00883430">
        <w:rPr>
          <w:rFonts w:ascii="Times New Roman" w:hAnsi="Times New Roman"/>
          <w:sz w:val="24"/>
          <w:szCs w:val="24"/>
        </w:rPr>
        <w:t>. In special cases</w:t>
      </w:r>
      <w:r w:rsidR="00E10870">
        <w:rPr>
          <w:rFonts w:ascii="Times New Roman" w:hAnsi="Times New Roman"/>
          <w:sz w:val="24"/>
          <w:szCs w:val="24"/>
        </w:rPr>
        <w:t>,</w:t>
      </w:r>
      <w:r w:rsidRPr="00883430">
        <w:rPr>
          <w:rFonts w:ascii="Times New Roman" w:hAnsi="Times New Roman"/>
          <w:sz w:val="24"/>
          <w:szCs w:val="24"/>
        </w:rPr>
        <w:t xml:space="preserve"> an applicant who has deficiencies in background courses may be admitted to the program on a provisional basis.</w:t>
      </w:r>
    </w:p>
    <w:p w14:paraId="5939BC8F" w14:textId="77777777" w:rsidR="001D580D" w:rsidRDefault="001D580D" w:rsidP="00E36958">
      <w:pPr>
        <w:shd w:val="clear" w:color="auto" w:fill="FFFFFF"/>
        <w:spacing w:after="0" w:line="240" w:lineRule="auto"/>
        <w:rPr>
          <w:rFonts w:ascii="Times New Roman" w:hAnsi="Times New Roman"/>
          <w:sz w:val="24"/>
          <w:szCs w:val="24"/>
        </w:rPr>
      </w:pPr>
    </w:p>
    <w:p w14:paraId="6FB24700" w14:textId="55D377FF" w:rsidR="00D90302" w:rsidRDefault="00FA29CC" w:rsidP="00E36958">
      <w:pPr>
        <w:shd w:val="clear" w:color="auto" w:fill="FFFFFF"/>
        <w:spacing w:after="0" w:line="240" w:lineRule="auto"/>
        <w:rPr>
          <w:rFonts w:ascii="Times New Roman" w:hAnsi="Times New Roman" w:cs="Times New Roman"/>
          <w:sz w:val="24"/>
          <w:szCs w:val="24"/>
        </w:rPr>
      </w:pPr>
      <w:r>
        <w:rPr>
          <w:rFonts w:ascii="Times New Roman" w:hAnsi="Times New Roman"/>
          <w:sz w:val="24"/>
          <w:szCs w:val="24"/>
        </w:rPr>
        <w:t xml:space="preserve">Application process: </w:t>
      </w:r>
      <w:r w:rsidR="00D90302">
        <w:rPr>
          <w:rFonts w:ascii="Times New Roman" w:hAnsi="Times New Roman"/>
          <w:sz w:val="24"/>
          <w:szCs w:val="24"/>
        </w:rPr>
        <w:t xml:space="preserve">The </w:t>
      </w:r>
      <w:r w:rsidR="00AE2FDF">
        <w:rPr>
          <w:rFonts w:ascii="Times New Roman" w:hAnsi="Times New Roman"/>
          <w:sz w:val="24"/>
          <w:szCs w:val="24"/>
        </w:rPr>
        <w:t>MPS</w:t>
      </w:r>
      <w:r w:rsidR="00D90302" w:rsidRPr="00E42D2D">
        <w:rPr>
          <w:rFonts w:ascii="Times New Roman" w:hAnsi="Times New Roman"/>
          <w:sz w:val="24"/>
          <w:szCs w:val="24"/>
        </w:rPr>
        <w:t xml:space="preserve"> application will be composed of two parts: a standard MSU application form to the </w:t>
      </w:r>
      <w:r w:rsidR="009B3066">
        <w:rPr>
          <w:rFonts w:ascii="Times New Roman" w:hAnsi="Times New Roman"/>
          <w:sz w:val="24"/>
          <w:szCs w:val="24"/>
        </w:rPr>
        <w:t xml:space="preserve">primary </w:t>
      </w:r>
      <w:r w:rsidR="00D90302" w:rsidRPr="00E42D2D">
        <w:rPr>
          <w:rFonts w:ascii="Times New Roman" w:hAnsi="Times New Roman"/>
          <w:sz w:val="24"/>
          <w:szCs w:val="24"/>
        </w:rPr>
        <w:t>department</w:t>
      </w:r>
      <w:r w:rsidR="00B32EAD">
        <w:rPr>
          <w:rFonts w:ascii="Times New Roman" w:hAnsi="Times New Roman"/>
          <w:sz w:val="24"/>
          <w:szCs w:val="24"/>
        </w:rPr>
        <w:t>/program</w:t>
      </w:r>
      <w:r w:rsidR="00D90302" w:rsidRPr="00E42D2D">
        <w:rPr>
          <w:rFonts w:ascii="Times New Roman" w:hAnsi="Times New Roman"/>
          <w:sz w:val="24"/>
          <w:szCs w:val="24"/>
        </w:rPr>
        <w:t xml:space="preserve"> of </w:t>
      </w:r>
      <w:r w:rsidR="00D90302">
        <w:rPr>
          <w:rFonts w:ascii="Times New Roman" w:hAnsi="Times New Roman"/>
          <w:sz w:val="24"/>
          <w:szCs w:val="24"/>
        </w:rPr>
        <w:t>the student’s</w:t>
      </w:r>
      <w:r w:rsidR="00D90302" w:rsidRPr="00E42D2D">
        <w:rPr>
          <w:rFonts w:ascii="Times New Roman" w:hAnsi="Times New Roman"/>
          <w:sz w:val="24"/>
          <w:szCs w:val="24"/>
        </w:rPr>
        <w:t xml:space="preserve"> choice and a </w:t>
      </w:r>
      <w:r w:rsidR="00DE493C" w:rsidRPr="00E42D2D">
        <w:rPr>
          <w:rFonts w:ascii="Times New Roman" w:hAnsi="Times New Roman"/>
          <w:sz w:val="24"/>
          <w:szCs w:val="24"/>
        </w:rPr>
        <w:t>one</w:t>
      </w:r>
      <w:r w:rsidR="00DE493C">
        <w:rPr>
          <w:rFonts w:ascii="Times New Roman" w:hAnsi="Times New Roman"/>
          <w:sz w:val="24"/>
          <w:szCs w:val="24"/>
        </w:rPr>
        <w:t>-</w:t>
      </w:r>
      <w:r w:rsidR="00D90302" w:rsidRPr="00E42D2D">
        <w:rPr>
          <w:rFonts w:ascii="Times New Roman" w:hAnsi="Times New Roman"/>
          <w:sz w:val="24"/>
          <w:szCs w:val="24"/>
        </w:rPr>
        <w:t xml:space="preserve">page description of their interests in the </w:t>
      </w:r>
      <w:r w:rsidR="00AE2FDF">
        <w:rPr>
          <w:rFonts w:ascii="Times New Roman" w:hAnsi="Times New Roman"/>
          <w:sz w:val="24"/>
          <w:szCs w:val="24"/>
        </w:rPr>
        <w:t>MPS</w:t>
      </w:r>
      <w:r w:rsidR="00D90302" w:rsidRPr="00E42D2D">
        <w:rPr>
          <w:rFonts w:ascii="Times New Roman" w:hAnsi="Times New Roman"/>
          <w:sz w:val="24"/>
          <w:szCs w:val="24"/>
        </w:rPr>
        <w:t xml:space="preserve"> program. </w:t>
      </w:r>
      <w:r w:rsidR="00D90302">
        <w:rPr>
          <w:rFonts w:ascii="Times New Roman" w:hAnsi="Times New Roman"/>
          <w:sz w:val="24"/>
          <w:szCs w:val="24"/>
        </w:rPr>
        <w:t xml:space="preserve">Applications will be simultaneously reviewed by </w:t>
      </w:r>
      <w:r w:rsidR="00AE2FDF">
        <w:rPr>
          <w:rFonts w:ascii="Times New Roman" w:hAnsi="Times New Roman"/>
          <w:sz w:val="24"/>
          <w:szCs w:val="24"/>
        </w:rPr>
        <w:t>MPS</w:t>
      </w:r>
      <w:r w:rsidR="00D90302">
        <w:rPr>
          <w:rFonts w:ascii="Times New Roman" w:hAnsi="Times New Roman"/>
          <w:sz w:val="24"/>
          <w:szCs w:val="24"/>
        </w:rPr>
        <w:t xml:space="preserve"> and the </w:t>
      </w:r>
      <w:r w:rsidR="009B3066">
        <w:rPr>
          <w:rFonts w:ascii="Times New Roman" w:hAnsi="Times New Roman"/>
          <w:sz w:val="24"/>
          <w:szCs w:val="24"/>
        </w:rPr>
        <w:t xml:space="preserve">primary </w:t>
      </w:r>
      <w:r w:rsidR="00D90302">
        <w:rPr>
          <w:rFonts w:ascii="Times New Roman" w:hAnsi="Times New Roman"/>
          <w:sz w:val="24"/>
          <w:szCs w:val="24"/>
        </w:rPr>
        <w:t>department</w:t>
      </w:r>
      <w:r w:rsidR="00DE493C">
        <w:rPr>
          <w:rFonts w:ascii="Times New Roman" w:hAnsi="Times New Roman"/>
          <w:sz w:val="24"/>
          <w:szCs w:val="24"/>
        </w:rPr>
        <w:t>/program</w:t>
      </w:r>
      <w:r w:rsidR="00D90302">
        <w:rPr>
          <w:rFonts w:ascii="Times New Roman" w:hAnsi="Times New Roman"/>
          <w:sz w:val="24"/>
          <w:szCs w:val="24"/>
        </w:rPr>
        <w:t xml:space="preserve"> admissions committees. Applicants suitable </w:t>
      </w:r>
      <w:proofErr w:type="gramStart"/>
      <w:r w:rsidR="00D90302">
        <w:rPr>
          <w:rFonts w:ascii="Times New Roman" w:hAnsi="Times New Roman"/>
          <w:sz w:val="24"/>
          <w:szCs w:val="24"/>
        </w:rPr>
        <w:t>to</w:t>
      </w:r>
      <w:proofErr w:type="gramEnd"/>
      <w:r w:rsidR="00D90302">
        <w:rPr>
          <w:rFonts w:ascii="Times New Roman" w:hAnsi="Times New Roman"/>
          <w:sz w:val="24"/>
          <w:szCs w:val="24"/>
        </w:rPr>
        <w:t xml:space="preserve"> both will be forwarded to </w:t>
      </w:r>
      <w:r w:rsidR="00612763">
        <w:rPr>
          <w:rFonts w:ascii="Times New Roman" w:hAnsi="Times New Roman"/>
          <w:sz w:val="24"/>
          <w:szCs w:val="24"/>
        </w:rPr>
        <w:t xml:space="preserve">the </w:t>
      </w:r>
      <w:r w:rsidR="00D90302">
        <w:rPr>
          <w:rFonts w:ascii="Times New Roman" w:hAnsi="Times New Roman"/>
          <w:sz w:val="24"/>
          <w:szCs w:val="24"/>
        </w:rPr>
        <w:t>Plant Science Recruitment</w:t>
      </w:r>
      <w:r w:rsidR="00743F6A">
        <w:rPr>
          <w:rFonts w:ascii="Times New Roman" w:hAnsi="Times New Roman"/>
          <w:sz w:val="24"/>
          <w:szCs w:val="24"/>
        </w:rPr>
        <w:t xml:space="preserve"> (PSR) director</w:t>
      </w:r>
      <w:r w:rsidR="00D90302">
        <w:rPr>
          <w:rFonts w:ascii="Times New Roman" w:hAnsi="Times New Roman"/>
          <w:sz w:val="24"/>
          <w:szCs w:val="24"/>
        </w:rPr>
        <w:t xml:space="preserve"> for onsite interview</w:t>
      </w:r>
      <w:r w:rsidR="00DE493C">
        <w:rPr>
          <w:rFonts w:ascii="Times New Roman" w:hAnsi="Times New Roman"/>
          <w:sz w:val="24"/>
          <w:szCs w:val="24"/>
        </w:rPr>
        <w:t>s</w:t>
      </w:r>
      <w:r w:rsidR="00D90302">
        <w:rPr>
          <w:rFonts w:ascii="Times New Roman" w:hAnsi="Times New Roman"/>
          <w:sz w:val="24"/>
          <w:szCs w:val="24"/>
        </w:rPr>
        <w:t xml:space="preserve">. Offer letters will be co-signed by </w:t>
      </w:r>
      <w:r w:rsidR="00AE2FDF">
        <w:rPr>
          <w:rFonts w:ascii="Times New Roman" w:hAnsi="Times New Roman"/>
          <w:sz w:val="24"/>
          <w:szCs w:val="24"/>
        </w:rPr>
        <w:t>MPS</w:t>
      </w:r>
      <w:r w:rsidR="00D90302">
        <w:rPr>
          <w:rFonts w:ascii="Times New Roman" w:hAnsi="Times New Roman"/>
          <w:sz w:val="24"/>
          <w:szCs w:val="24"/>
        </w:rPr>
        <w:t xml:space="preserve"> and the department</w:t>
      </w:r>
      <w:r w:rsidR="00DE493C">
        <w:rPr>
          <w:rFonts w:ascii="Times New Roman" w:hAnsi="Times New Roman"/>
          <w:sz w:val="24"/>
          <w:szCs w:val="24"/>
        </w:rPr>
        <w:t>/program</w:t>
      </w:r>
      <w:r w:rsidR="00D90302">
        <w:rPr>
          <w:rFonts w:ascii="Times New Roman" w:hAnsi="Times New Roman"/>
          <w:sz w:val="24"/>
          <w:szCs w:val="24"/>
        </w:rPr>
        <w:t xml:space="preserve">. Students already on campus may also </w:t>
      </w:r>
      <w:r w:rsidR="00D90302" w:rsidRPr="001D580D">
        <w:rPr>
          <w:rFonts w:ascii="Times New Roman" w:hAnsi="Times New Roman" w:cs="Times New Roman"/>
          <w:sz w:val="24"/>
          <w:szCs w:val="24"/>
        </w:rPr>
        <w:t>apply to the program.</w:t>
      </w:r>
    </w:p>
    <w:p w14:paraId="62F2F0B7" w14:textId="77777777" w:rsidR="001D580D" w:rsidRPr="001D580D" w:rsidRDefault="001D580D" w:rsidP="00E36958">
      <w:pPr>
        <w:shd w:val="clear" w:color="auto" w:fill="FFFFFF"/>
        <w:spacing w:after="0" w:line="240" w:lineRule="auto"/>
        <w:rPr>
          <w:rFonts w:ascii="Times New Roman" w:hAnsi="Times New Roman" w:cs="Times New Roman"/>
          <w:sz w:val="24"/>
          <w:szCs w:val="24"/>
        </w:rPr>
      </w:pPr>
    </w:p>
    <w:p w14:paraId="517BC8F9" w14:textId="3144E758" w:rsidR="00C87195" w:rsidRPr="001D580D" w:rsidRDefault="00C87195" w:rsidP="00E36958">
      <w:pPr>
        <w:shd w:val="clear" w:color="auto" w:fill="FFFFFF"/>
        <w:spacing w:after="0" w:line="240" w:lineRule="auto"/>
        <w:rPr>
          <w:rFonts w:ascii="Times New Roman" w:hAnsi="Times New Roman" w:cs="Times New Roman"/>
          <w:sz w:val="24"/>
          <w:szCs w:val="24"/>
        </w:rPr>
      </w:pPr>
      <w:r w:rsidRPr="001D580D">
        <w:rPr>
          <w:rStyle w:val="Strong"/>
          <w:rFonts w:ascii="Times New Roman" w:hAnsi="Times New Roman"/>
          <w:sz w:val="24"/>
          <w:szCs w:val="24"/>
        </w:rPr>
        <w:t xml:space="preserve">Requirements for the Dual </w:t>
      </w:r>
      <w:r w:rsidR="009B3066">
        <w:rPr>
          <w:rStyle w:val="Strong"/>
          <w:rFonts w:ascii="Times New Roman" w:hAnsi="Times New Roman"/>
          <w:sz w:val="24"/>
          <w:szCs w:val="24"/>
        </w:rPr>
        <w:t>Major</w:t>
      </w:r>
      <w:r w:rsidR="00A02F9C">
        <w:rPr>
          <w:rStyle w:val="Strong"/>
          <w:rFonts w:ascii="Times New Roman" w:hAnsi="Times New Roman"/>
          <w:sz w:val="24"/>
          <w:szCs w:val="24"/>
        </w:rPr>
        <w:t xml:space="preserve"> </w:t>
      </w:r>
      <w:r w:rsidRPr="001D580D">
        <w:rPr>
          <w:rStyle w:val="Strong"/>
          <w:rFonts w:ascii="Times New Roman" w:hAnsi="Times New Roman"/>
          <w:sz w:val="24"/>
          <w:szCs w:val="24"/>
        </w:rPr>
        <w:t xml:space="preserve">in </w:t>
      </w:r>
      <w:r w:rsidR="00AE2FDF">
        <w:rPr>
          <w:rStyle w:val="Strong"/>
          <w:rFonts w:ascii="Times New Roman" w:hAnsi="Times New Roman"/>
          <w:sz w:val="24"/>
          <w:szCs w:val="24"/>
        </w:rPr>
        <w:t>Molecular Plant Sciences</w:t>
      </w:r>
      <w:r w:rsidRPr="001D580D">
        <w:rPr>
          <w:rStyle w:val="Strong"/>
          <w:rFonts w:ascii="Times New Roman" w:hAnsi="Times New Roman"/>
          <w:sz w:val="24"/>
          <w:szCs w:val="24"/>
        </w:rPr>
        <w:t xml:space="preserve"> (</w:t>
      </w:r>
      <w:r w:rsidR="00AE2FDF">
        <w:rPr>
          <w:rStyle w:val="Strong"/>
          <w:rFonts w:ascii="Times New Roman" w:hAnsi="Times New Roman"/>
          <w:sz w:val="24"/>
          <w:szCs w:val="24"/>
        </w:rPr>
        <w:t>MPS</w:t>
      </w:r>
      <w:r w:rsidRPr="001D580D">
        <w:rPr>
          <w:rStyle w:val="Strong"/>
          <w:rFonts w:ascii="Times New Roman" w:hAnsi="Times New Roman"/>
          <w:sz w:val="24"/>
          <w:szCs w:val="24"/>
        </w:rPr>
        <w:t>)</w:t>
      </w:r>
    </w:p>
    <w:p w14:paraId="1D0989F4" w14:textId="63E86199" w:rsidR="001D580D" w:rsidRDefault="00C87195" w:rsidP="00E36958">
      <w:pPr>
        <w:pStyle w:val="NormalWeb"/>
        <w:shd w:val="clear" w:color="auto" w:fill="FFFFFF"/>
        <w:spacing w:before="0" w:beforeAutospacing="0" w:after="0" w:afterAutospacing="0"/>
      </w:pPr>
      <w:r w:rsidRPr="001D580D">
        <w:t xml:space="preserve">The course requirements for </w:t>
      </w:r>
      <w:r w:rsidR="00AE2FDF" w:rsidRPr="00AE2FDF">
        <w:rPr>
          <w:rStyle w:val="Strong"/>
          <w:b w:val="0"/>
        </w:rPr>
        <w:t>Molecular Plant Sciences</w:t>
      </w:r>
      <w:r w:rsidR="00AE2FDF" w:rsidRPr="001D580D">
        <w:rPr>
          <w:rStyle w:val="Strong"/>
        </w:rPr>
        <w:t xml:space="preserve"> </w:t>
      </w:r>
      <w:r w:rsidR="00130B41">
        <w:t>will be</w:t>
      </w:r>
      <w:r w:rsidR="00130B41" w:rsidRPr="001D580D">
        <w:t xml:space="preserve"> </w:t>
      </w:r>
      <w:r w:rsidRPr="001D580D">
        <w:t xml:space="preserve">specified in </w:t>
      </w:r>
      <w:r w:rsidR="00130B41">
        <w:t>a</w:t>
      </w:r>
      <w:r w:rsidR="00130B41" w:rsidRPr="001D580D">
        <w:t xml:space="preserve"> </w:t>
      </w:r>
      <w:r w:rsidRPr="001D580D">
        <w:t>graduate handbook</w:t>
      </w:r>
      <w:r w:rsidR="00130B41">
        <w:t xml:space="preserve"> to be developed by the Executive Committee</w:t>
      </w:r>
      <w:r w:rsidRPr="001D580D">
        <w:t xml:space="preserve">. Students are also required </w:t>
      </w:r>
      <w:r w:rsidR="00137AA8" w:rsidRPr="001D580D">
        <w:t xml:space="preserve">to </w:t>
      </w:r>
      <w:r w:rsidRPr="001D580D">
        <w:t xml:space="preserve">do research rotations in three labs, attend seminars, and engage in other programmatic activities. Additional coursework </w:t>
      </w:r>
      <w:r w:rsidR="00130B41">
        <w:t>will</w:t>
      </w:r>
      <w:r w:rsidR="00130B41" w:rsidRPr="001D580D">
        <w:t xml:space="preserve"> </w:t>
      </w:r>
      <w:r w:rsidR="007C6D92">
        <w:t xml:space="preserve">be </w:t>
      </w:r>
      <w:r w:rsidRPr="001D580D">
        <w:t xml:space="preserve">determined in </w:t>
      </w:r>
      <w:r w:rsidR="00130B41">
        <w:t>consultation</w:t>
      </w:r>
      <w:r w:rsidR="00130B41" w:rsidRPr="001D580D">
        <w:t xml:space="preserve"> </w:t>
      </w:r>
      <w:r w:rsidRPr="001D580D">
        <w:t>with the major professor</w:t>
      </w:r>
      <w:r w:rsidRPr="00883430">
        <w:t xml:space="preserve"> and the guidance committee as appropriate to the student</w:t>
      </w:r>
      <w:r>
        <w:t>’</w:t>
      </w:r>
      <w:r w:rsidRPr="00883430">
        <w:t xml:space="preserve">s research and learning objectives. </w:t>
      </w:r>
      <w:r w:rsidR="002F580A">
        <w:t>The guidance committee will be composed of at least four faculty</w:t>
      </w:r>
      <w:r w:rsidR="00512CE3">
        <w:t xml:space="preserve"> members</w:t>
      </w:r>
      <w:r w:rsidR="002F580A">
        <w:t xml:space="preserve">, with at least two faculty members from </w:t>
      </w:r>
      <w:r w:rsidR="00AE2FDF">
        <w:t>MPS</w:t>
      </w:r>
      <w:r w:rsidR="002F580A">
        <w:t xml:space="preserve"> and at least two from the dual major program. </w:t>
      </w:r>
      <w:r w:rsidRPr="00883430">
        <w:t xml:space="preserve">Students must also satisfy the requirements of their joint program. Students in the program will </w:t>
      </w:r>
      <w:r w:rsidR="000702C2">
        <w:t xml:space="preserve">have to pass a qualifying exam and </w:t>
      </w:r>
      <w:r w:rsidRPr="00883430">
        <w:t xml:space="preserve">write and defend a research dissertation </w:t>
      </w:r>
      <w:r w:rsidR="00130B41">
        <w:t>that</w:t>
      </w:r>
      <w:r w:rsidR="00130B41" w:rsidRPr="00883430">
        <w:t xml:space="preserve"> </w:t>
      </w:r>
      <w:r w:rsidRPr="00883430">
        <w:t>shows original treatment of an important scientific question.</w:t>
      </w:r>
    </w:p>
    <w:p w14:paraId="14D9DB37" w14:textId="11FE1795" w:rsidR="00C87195" w:rsidRPr="00883430" w:rsidRDefault="00C87195" w:rsidP="00E36958">
      <w:pPr>
        <w:pStyle w:val="NormalWeb"/>
        <w:shd w:val="clear" w:color="auto" w:fill="FFFFFF"/>
        <w:spacing w:before="0" w:beforeAutospacing="0" w:after="0" w:afterAutospacing="0"/>
      </w:pPr>
      <w:r w:rsidRPr="00883430">
        <w:t xml:space="preserve"> </w:t>
      </w:r>
    </w:p>
    <w:p w14:paraId="0E1380A4" w14:textId="50838778" w:rsidR="00781FE2" w:rsidRPr="00004958" w:rsidRDefault="00004958" w:rsidP="00E36958">
      <w:pPr>
        <w:spacing w:after="0" w:line="240" w:lineRule="auto"/>
        <w:rPr>
          <w:rFonts w:ascii="Times New Roman" w:eastAsia="Times New Roman" w:hAnsi="Times New Roman" w:cs="Times New Roman"/>
          <w:b/>
          <w:sz w:val="24"/>
          <w:szCs w:val="24"/>
        </w:rPr>
      </w:pPr>
      <w:r w:rsidRPr="00004958">
        <w:rPr>
          <w:rFonts w:ascii="Times New Roman" w:eastAsia="Times New Roman" w:hAnsi="Times New Roman" w:cs="Times New Roman"/>
          <w:b/>
          <w:sz w:val="24"/>
          <w:szCs w:val="24"/>
        </w:rPr>
        <w:t>A</w:t>
      </w:r>
      <w:r w:rsidR="000E4F21" w:rsidRPr="00004958">
        <w:rPr>
          <w:rFonts w:ascii="Times New Roman" w:eastAsia="Times New Roman" w:hAnsi="Times New Roman" w:cs="Times New Roman"/>
          <w:b/>
          <w:sz w:val="24"/>
          <w:szCs w:val="24"/>
        </w:rPr>
        <w:t>d</w:t>
      </w:r>
      <w:r w:rsidR="000E4F21" w:rsidRPr="00004958">
        <w:rPr>
          <w:rFonts w:ascii="Times New Roman" w:eastAsia="Times New Roman" w:hAnsi="Times New Roman" w:cs="Times New Roman"/>
          <w:b/>
          <w:spacing w:val="-2"/>
          <w:sz w:val="24"/>
          <w:szCs w:val="24"/>
        </w:rPr>
        <w:t>m</w:t>
      </w:r>
      <w:r w:rsidR="000E4F21" w:rsidRPr="00004958">
        <w:rPr>
          <w:rFonts w:ascii="Times New Roman" w:eastAsia="Times New Roman" w:hAnsi="Times New Roman" w:cs="Times New Roman"/>
          <w:b/>
          <w:spacing w:val="1"/>
          <w:sz w:val="24"/>
          <w:szCs w:val="24"/>
        </w:rPr>
        <w:t>i</w:t>
      </w:r>
      <w:r w:rsidR="000E4F21" w:rsidRPr="00004958">
        <w:rPr>
          <w:rFonts w:ascii="Times New Roman" w:eastAsia="Times New Roman" w:hAnsi="Times New Roman" w:cs="Times New Roman"/>
          <w:b/>
          <w:sz w:val="24"/>
          <w:szCs w:val="24"/>
        </w:rPr>
        <w:t>ssions require</w:t>
      </w:r>
      <w:r w:rsidR="000E4F21" w:rsidRPr="00004958">
        <w:rPr>
          <w:rFonts w:ascii="Times New Roman" w:eastAsia="Times New Roman" w:hAnsi="Times New Roman" w:cs="Times New Roman"/>
          <w:b/>
          <w:spacing w:val="-2"/>
          <w:sz w:val="24"/>
          <w:szCs w:val="24"/>
        </w:rPr>
        <w:t>m</w:t>
      </w:r>
      <w:r w:rsidR="000E4F21" w:rsidRPr="00004958">
        <w:rPr>
          <w:rFonts w:ascii="Times New Roman" w:eastAsia="Times New Roman" w:hAnsi="Times New Roman" w:cs="Times New Roman"/>
          <w:b/>
          <w:sz w:val="24"/>
          <w:szCs w:val="24"/>
        </w:rPr>
        <w:t>ents for this progra</w:t>
      </w:r>
      <w:r w:rsidR="000E4F21" w:rsidRPr="00004958">
        <w:rPr>
          <w:rFonts w:ascii="Times New Roman" w:eastAsia="Times New Roman" w:hAnsi="Times New Roman" w:cs="Times New Roman"/>
          <w:b/>
          <w:spacing w:val="-2"/>
          <w:sz w:val="24"/>
          <w:szCs w:val="24"/>
        </w:rPr>
        <w:t>m</w:t>
      </w:r>
    </w:p>
    <w:p w14:paraId="091BC2FB" w14:textId="43F06CA9" w:rsidR="000E4F21" w:rsidRPr="00883430" w:rsidRDefault="000E4F21" w:rsidP="00E36958">
      <w:pPr>
        <w:shd w:val="clear" w:color="auto" w:fill="FFFFFF"/>
        <w:spacing w:after="0" w:line="240" w:lineRule="auto"/>
        <w:rPr>
          <w:rFonts w:ascii="Times New Roman" w:hAnsi="Times New Roman"/>
          <w:sz w:val="24"/>
          <w:szCs w:val="24"/>
        </w:rPr>
      </w:pPr>
      <w:r w:rsidRPr="00883430">
        <w:rPr>
          <w:rFonts w:ascii="Times New Roman" w:hAnsi="Times New Roman"/>
          <w:sz w:val="24"/>
          <w:szCs w:val="24"/>
        </w:rPr>
        <w:t xml:space="preserve">Students must have an appropriate background in biology, chemistry, physics, mathematics, and/or computer science with a minimum undergraduate grade-point average of 3.0 in relevant science courses. </w:t>
      </w:r>
      <w:r w:rsidR="002D0774" w:rsidRPr="00883430">
        <w:rPr>
          <w:rFonts w:ascii="Times New Roman" w:hAnsi="Times New Roman"/>
          <w:sz w:val="24"/>
          <w:szCs w:val="24"/>
        </w:rPr>
        <w:t>In special cases</w:t>
      </w:r>
      <w:r w:rsidR="002D0774">
        <w:rPr>
          <w:rFonts w:ascii="Times New Roman" w:hAnsi="Times New Roman"/>
          <w:sz w:val="24"/>
          <w:szCs w:val="24"/>
        </w:rPr>
        <w:t>,</w:t>
      </w:r>
      <w:r w:rsidR="002D0774" w:rsidRPr="00883430">
        <w:rPr>
          <w:rFonts w:ascii="Times New Roman" w:hAnsi="Times New Roman"/>
          <w:sz w:val="24"/>
          <w:szCs w:val="24"/>
        </w:rPr>
        <w:t xml:space="preserve"> an applicant who has deficiencies in background courses may be admitted to the program on a provisional basis.</w:t>
      </w:r>
    </w:p>
    <w:p w14:paraId="0913BEAD" w14:textId="77777777" w:rsidR="000E4F21" w:rsidRDefault="000E4F21" w:rsidP="00E36958">
      <w:pPr>
        <w:spacing w:after="0" w:line="240" w:lineRule="auto"/>
        <w:rPr>
          <w:rFonts w:ascii="Times New Roman" w:eastAsia="Times New Roman" w:hAnsi="Times New Roman" w:cs="Times New Roman"/>
          <w:sz w:val="24"/>
          <w:szCs w:val="24"/>
        </w:rPr>
      </w:pPr>
    </w:p>
    <w:sectPr w:rsidR="000E4F21" w:rsidSect="00E36958">
      <w:head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829E4" w14:textId="77777777" w:rsidR="00847D2D" w:rsidRDefault="00847D2D" w:rsidP="001D580D">
      <w:pPr>
        <w:spacing w:after="0" w:line="240" w:lineRule="auto"/>
      </w:pPr>
      <w:r>
        <w:separator/>
      </w:r>
    </w:p>
  </w:endnote>
  <w:endnote w:type="continuationSeparator" w:id="0">
    <w:p w14:paraId="1A040621" w14:textId="77777777" w:rsidR="00847D2D" w:rsidRDefault="00847D2D" w:rsidP="001D5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45695" w14:textId="77777777" w:rsidR="00847D2D" w:rsidRDefault="00847D2D" w:rsidP="001D580D">
      <w:pPr>
        <w:spacing w:after="0" w:line="240" w:lineRule="auto"/>
      </w:pPr>
      <w:r>
        <w:separator/>
      </w:r>
    </w:p>
  </w:footnote>
  <w:footnote w:type="continuationSeparator" w:id="0">
    <w:p w14:paraId="65BBC0F9" w14:textId="77777777" w:rsidR="00847D2D" w:rsidRDefault="00847D2D" w:rsidP="001D5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295336"/>
      <w:docPartObj>
        <w:docPartGallery w:val="Page Numbers (Top of Page)"/>
        <w:docPartUnique/>
      </w:docPartObj>
    </w:sdtPr>
    <w:sdtEndPr>
      <w:rPr>
        <w:noProof/>
      </w:rPr>
    </w:sdtEndPr>
    <w:sdtContent>
      <w:p w14:paraId="45522A09" w14:textId="126038FA" w:rsidR="00BA63FB" w:rsidRDefault="00BA63FB">
        <w:pPr>
          <w:pStyle w:val="Header"/>
          <w:jc w:val="right"/>
        </w:pPr>
        <w:r>
          <w:fldChar w:fldCharType="begin"/>
        </w:r>
        <w:r>
          <w:instrText xml:space="preserve"> PAGE   \* MERGEFORMAT </w:instrText>
        </w:r>
        <w:r>
          <w:fldChar w:fldCharType="separate"/>
        </w:r>
        <w:r w:rsidR="001E1EB0">
          <w:rPr>
            <w:noProof/>
          </w:rPr>
          <w:t>1</w:t>
        </w:r>
        <w:r>
          <w:rPr>
            <w:noProof/>
          </w:rPr>
          <w:fldChar w:fldCharType="end"/>
        </w:r>
      </w:p>
    </w:sdtContent>
  </w:sdt>
  <w:p w14:paraId="6B1B2219" w14:textId="77777777" w:rsidR="00BA63FB" w:rsidRDefault="00BA6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50E"/>
    <w:multiLevelType w:val="hybridMultilevel"/>
    <w:tmpl w:val="70968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47EED"/>
    <w:multiLevelType w:val="hybridMultilevel"/>
    <w:tmpl w:val="F61E6E44"/>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BAC2049"/>
    <w:multiLevelType w:val="multilevel"/>
    <w:tmpl w:val="A9769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E0D4F"/>
    <w:multiLevelType w:val="multilevel"/>
    <w:tmpl w:val="A4386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C432D0"/>
    <w:multiLevelType w:val="hybridMultilevel"/>
    <w:tmpl w:val="F61E6E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70714964">
    <w:abstractNumId w:val="1"/>
  </w:num>
  <w:num w:numId="2" w16cid:durableId="622417689">
    <w:abstractNumId w:val="4"/>
  </w:num>
  <w:num w:numId="3" w16cid:durableId="1714501129">
    <w:abstractNumId w:val="0"/>
  </w:num>
  <w:num w:numId="4" w16cid:durableId="15155700">
    <w:abstractNumId w:val="2"/>
  </w:num>
  <w:num w:numId="5" w16cid:durableId="955067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432"/>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FE2"/>
    <w:rsid w:val="00004958"/>
    <w:rsid w:val="00013190"/>
    <w:rsid w:val="000408DD"/>
    <w:rsid w:val="00041E7A"/>
    <w:rsid w:val="00060ADE"/>
    <w:rsid w:val="000702C2"/>
    <w:rsid w:val="00077CEE"/>
    <w:rsid w:val="000B0842"/>
    <w:rsid w:val="000C4A20"/>
    <w:rsid w:val="000E1997"/>
    <w:rsid w:val="000E4F21"/>
    <w:rsid w:val="000F023B"/>
    <w:rsid w:val="000F0A9C"/>
    <w:rsid w:val="000F518D"/>
    <w:rsid w:val="001102AE"/>
    <w:rsid w:val="00113100"/>
    <w:rsid w:val="00113A13"/>
    <w:rsid w:val="00130B41"/>
    <w:rsid w:val="001313E5"/>
    <w:rsid w:val="0013593A"/>
    <w:rsid w:val="00137AA8"/>
    <w:rsid w:val="00156D3B"/>
    <w:rsid w:val="0018604C"/>
    <w:rsid w:val="001D580D"/>
    <w:rsid w:val="001E1EB0"/>
    <w:rsid w:val="00201A32"/>
    <w:rsid w:val="00212085"/>
    <w:rsid w:val="00214131"/>
    <w:rsid w:val="002320D9"/>
    <w:rsid w:val="00252714"/>
    <w:rsid w:val="00253354"/>
    <w:rsid w:val="00253C92"/>
    <w:rsid w:val="00256B72"/>
    <w:rsid w:val="00262DF4"/>
    <w:rsid w:val="002812F7"/>
    <w:rsid w:val="00292442"/>
    <w:rsid w:val="002A03E1"/>
    <w:rsid w:val="002A26ED"/>
    <w:rsid w:val="002A5AC4"/>
    <w:rsid w:val="002B21A9"/>
    <w:rsid w:val="002C6CCD"/>
    <w:rsid w:val="002D0774"/>
    <w:rsid w:val="002D6672"/>
    <w:rsid w:val="002E0089"/>
    <w:rsid w:val="002F580A"/>
    <w:rsid w:val="00300220"/>
    <w:rsid w:val="0030247C"/>
    <w:rsid w:val="00311FCD"/>
    <w:rsid w:val="003120E1"/>
    <w:rsid w:val="00312552"/>
    <w:rsid w:val="0031547E"/>
    <w:rsid w:val="00321457"/>
    <w:rsid w:val="00321E54"/>
    <w:rsid w:val="003328D2"/>
    <w:rsid w:val="003547AE"/>
    <w:rsid w:val="00370C01"/>
    <w:rsid w:val="0037524E"/>
    <w:rsid w:val="003832B7"/>
    <w:rsid w:val="00383558"/>
    <w:rsid w:val="00397307"/>
    <w:rsid w:val="003C2342"/>
    <w:rsid w:val="003C3BBF"/>
    <w:rsid w:val="003C3C55"/>
    <w:rsid w:val="003D725A"/>
    <w:rsid w:val="003D77B8"/>
    <w:rsid w:val="003E18FE"/>
    <w:rsid w:val="003E37BB"/>
    <w:rsid w:val="003F709A"/>
    <w:rsid w:val="0040545C"/>
    <w:rsid w:val="0040797D"/>
    <w:rsid w:val="004521C2"/>
    <w:rsid w:val="004613E0"/>
    <w:rsid w:val="0046583C"/>
    <w:rsid w:val="00493762"/>
    <w:rsid w:val="0049594B"/>
    <w:rsid w:val="004A7D1D"/>
    <w:rsid w:val="004C230D"/>
    <w:rsid w:val="004C3AB4"/>
    <w:rsid w:val="004D768B"/>
    <w:rsid w:val="004F1A23"/>
    <w:rsid w:val="00511B29"/>
    <w:rsid w:val="00512CE3"/>
    <w:rsid w:val="00521AAC"/>
    <w:rsid w:val="00553A9D"/>
    <w:rsid w:val="00556FFD"/>
    <w:rsid w:val="00565798"/>
    <w:rsid w:val="00566EF8"/>
    <w:rsid w:val="00583ECD"/>
    <w:rsid w:val="0058439B"/>
    <w:rsid w:val="00585327"/>
    <w:rsid w:val="005918A1"/>
    <w:rsid w:val="00592BAB"/>
    <w:rsid w:val="00594638"/>
    <w:rsid w:val="005C1FB4"/>
    <w:rsid w:val="005E03F1"/>
    <w:rsid w:val="00612763"/>
    <w:rsid w:val="006435BC"/>
    <w:rsid w:val="00647918"/>
    <w:rsid w:val="006530B3"/>
    <w:rsid w:val="00670C23"/>
    <w:rsid w:val="0068699F"/>
    <w:rsid w:val="006B33FD"/>
    <w:rsid w:val="006B7F23"/>
    <w:rsid w:val="006D7F9A"/>
    <w:rsid w:val="006E6D59"/>
    <w:rsid w:val="0070236F"/>
    <w:rsid w:val="007227FD"/>
    <w:rsid w:val="00724D82"/>
    <w:rsid w:val="00726AA2"/>
    <w:rsid w:val="0073275C"/>
    <w:rsid w:val="00742B88"/>
    <w:rsid w:val="00743F6A"/>
    <w:rsid w:val="00767610"/>
    <w:rsid w:val="00781FE2"/>
    <w:rsid w:val="00782C6A"/>
    <w:rsid w:val="00782E2A"/>
    <w:rsid w:val="007B0DF8"/>
    <w:rsid w:val="007B5E9F"/>
    <w:rsid w:val="007C12CB"/>
    <w:rsid w:val="007C58B3"/>
    <w:rsid w:val="007C61AE"/>
    <w:rsid w:val="007C6D92"/>
    <w:rsid w:val="007F40A9"/>
    <w:rsid w:val="007F4F95"/>
    <w:rsid w:val="007F7A27"/>
    <w:rsid w:val="00820AFC"/>
    <w:rsid w:val="00826CDE"/>
    <w:rsid w:val="00847D2D"/>
    <w:rsid w:val="00861DDE"/>
    <w:rsid w:val="00870EF4"/>
    <w:rsid w:val="008746D6"/>
    <w:rsid w:val="00874F40"/>
    <w:rsid w:val="00882B11"/>
    <w:rsid w:val="008A301F"/>
    <w:rsid w:val="008B578F"/>
    <w:rsid w:val="008C2D9F"/>
    <w:rsid w:val="008C7D3E"/>
    <w:rsid w:val="008D3A78"/>
    <w:rsid w:val="008E330B"/>
    <w:rsid w:val="008E7826"/>
    <w:rsid w:val="008F1D63"/>
    <w:rsid w:val="008F2378"/>
    <w:rsid w:val="008F7B73"/>
    <w:rsid w:val="0090085C"/>
    <w:rsid w:val="009015BD"/>
    <w:rsid w:val="00976756"/>
    <w:rsid w:val="0097747D"/>
    <w:rsid w:val="009840F5"/>
    <w:rsid w:val="00984505"/>
    <w:rsid w:val="009A110F"/>
    <w:rsid w:val="009A2787"/>
    <w:rsid w:val="009B3066"/>
    <w:rsid w:val="009D62B1"/>
    <w:rsid w:val="009F4FB3"/>
    <w:rsid w:val="009F5B4F"/>
    <w:rsid w:val="00A0103E"/>
    <w:rsid w:val="00A02F9C"/>
    <w:rsid w:val="00A53902"/>
    <w:rsid w:val="00A5504A"/>
    <w:rsid w:val="00A6058A"/>
    <w:rsid w:val="00A611AA"/>
    <w:rsid w:val="00A6546C"/>
    <w:rsid w:val="00A66C58"/>
    <w:rsid w:val="00A670EA"/>
    <w:rsid w:val="00A673A8"/>
    <w:rsid w:val="00A67DCD"/>
    <w:rsid w:val="00A879B5"/>
    <w:rsid w:val="00AA7C56"/>
    <w:rsid w:val="00AB1C97"/>
    <w:rsid w:val="00AD1EE5"/>
    <w:rsid w:val="00AD5EEC"/>
    <w:rsid w:val="00AE2FDF"/>
    <w:rsid w:val="00B013DB"/>
    <w:rsid w:val="00B11F66"/>
    <w:rsid w:val="00B32EAD"/>
    <w:rsid w:val="00B46202"/>
    <w:rsid w:val="00B75BBC"/>
    <w:rsid w:val="00B84750"/>
    <w:rsid w:val="00BA6307"/>
    <w:rsid w:val="00BA63FB"/>
    <w:rsid w:val="00BA775A"/>
    <w:rsid w:val="00BB0139"/>
    <w:rsid w:val="00BB15EC"/>
    <w:rsid w:val="00BB23D3"/>
    <w:rsid w:val="00BC0DD3"/>
    <w:rsid w:val="00BC2D16"/>
    <w:rsid w:val="00C23D42"/>
    <w:rsid w:val="00C307CF"/>
    <w:rsid w:val="00C367D4"/>
    <w:rsid w:val="00C64953"/>
    <w:rsid w:val="00C74389"/>
    <w:rsid w:val="00C81189"/>
    <w:rsid w:val="00C87195"/>
    <w:rsid w:val="00C920FF"/>
    <w:rsid w:val="00C97134"/>
    <w:rsid w:val="00CA52B1"/>
    <w:rsid w:val="00CC3F81"/>
    <w:rsid w:val="00CC4EED"/>
    <w:rsid w:val="00CD26C2"/>
    <w:rsid w:val="00CE2B52"/>
    <w:rsid w:val="00D02ABD"/>
    <w:rsid w:val="00D056C3"/>
    <w:rsid w:val="00D14EB4"/>
    <w:rsid w:val="00D257B1"/>
    <w:rsid w:val="00D2759E"/>
    <w:rsid w:val="00D41A10"/>
    <w:rsid w:val="00D53B8C"/>
    <w:rsid w:val="00D55CC5"/>
    <w:rsid w:val="00D72B93"/>
    <w:rsid w:val="00D74C70"/>
    <w:rsid w:val="00D84F99"/>
    <w:rsid w:val="00D871D4"/>
    <w:rsid w:val="00D90302"/>
    <w:rsid w:val="00D922E7"/>
    <w:rsid w:val="00DA3166"/>
    <w:rsid w:val="00DB0128"/>
    <w:rsid w:val="00DC414D"/>
    <w:rsid w:val="00DC4D3A"/>
    <w:rsid w:val="00DD0D6C"/>
    <w:rsid w:val="00DD2F84"/>
    <w:rsid w:val="00DD378C"/>
    <w:rsid w:val="00DE2EF1"/>
    <w:rsid w:val="00DE493C"/>
    <w:rsid w:val="00DF4329"/>
    <w:rsid w:val="00DF73D0"/>
    <w:rsid w:val="00E019BC"/>
    <w:rsid w:val="00E0662C"/>
    <w:rsid w:val="00E10870"/>
    <w:rsid w:val="00E15049"/>
    <w:rsid w:val="00E15364"/>
    <w:rsid w:val="00E23444"/>
    <w:rsid w:val="00E26C95"/>
    <w:rsid w:val="00E36958"/>
    <w:rsid w:val="00E4452F"/>
    <w:rsid w:val="00E73A6D"/>
    <w:rsid w:val="00E742CD"/>
    <w:rsid w:val="00E80F76"/>
    <w:rsid w:val="00EA6F08"/>
    <w:rsid w:val="00EB122D"/>
    <w:rsid w:val="00F03DC2"/>
    <w:rsid w:val="00F043EE"/>
    <w:rsid w:val="00F04974"/>
    <w:rsid w:val="00F07AF5"/>
    <w:rsid w:val="00F40031"/>
    <w:rsid w:val="00F4322F"/>
    <w:rsid w:val="00F56A36"/>
    <w:rsid w:val="00F70C48"/>
    <w:rsid w:val="00FA29CC"/>
    <w:rsid w:val="00FD754B"/>
    <w:rsid w:val="00FF13D1"/>
    <w:rsid w:val="00FF3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3FCD1D"/>
  <w15:docId w15:val="{6D43FE49-1411-4F12-96E9-09C66957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662C"/>
    <w:rPr>
      <w:sz w:val="16"/>
      <w:szCs w:val="16"/>
    </w:rPr>
  </w:style>
  <w:style w:type="paragraph" w:styleId="CommentText">
    <w:name w:val="annotation text"/>
    <w:basedOn w:val="Normal"/>
    <w:link w:val="CommentTextChar"/>
    <w:uiPriority w:val="99"/>
    <w:unhideWhenUsed/>
    <w:rsid w:val="00E0662C"/>
    <w:pPr>
      <w:spacing w:line="240" w:lineRule="auto"/>
    </w:pPr>
    <w:rPr>
      <w:sz w:val="20"/>
      <w:szCs w:val="20"/>
    </w:rPr>
  </w:style>
  <w:style w:type="character" w:customStyle="1" w:styleId="CommentTextChar">
    <w:name w:val="Comment Text Char"/>
    <w:basedOn w:val="DefaultParagraphFont"/>
    <w:link w:val="CommentText"/>
    <w:uiPriority w:val="99"/>
    <w:rsid w:val="00E0662C"/>
    <w:rPr>
      <w:sz w:val="20"/>
      <w:szCs w:val="20"/>
    </w:rPr>
  </w:style>
  <w:style w:type="paragraph" w:styleId="CommentSubject">
    <w:name w:val="annotation subject"/>
    <w:basedOn w:val="CommentText"/>
    <w:next w:val="CommentText"/>
    <w:link w:val="CommentSubjectChar"/>
    <w:uiPriority w:val="99"/>
    <w:semiHidden/>
    <w:unhideWhenUsed/>
    <w:rsid w:val="00E0662C"/>
    <w:rPr>
      <w:b/>
      <w:bCs/>
    </w:rPr>
  </w:style>
  <w:style w:type="character" w:customStyle="1" w:styleId="CommentSubjectChar">
    <w:name w:val="Comment Subject Char"/>
    <w:basedOn w:val="CommentTextChar"/>
    <w:link w:val="CommentSubject"/>
    <w:uiPriority w:val="99"/>
    <w:semiHidden/>
    <w:rsid w:val="00E0662C"/>
    <w:rPr>
      <w:b/>
      <w:bCs/>
      <w:sz w:val="20"/>
      <w:szCs w:val="20"/>
    </w:rPr>
  </w:style>
  <w:style w:type="paragraph" w:styleId="BalloonText">
    <w:name w:val="Balloon Text"/>
    <w:basedOn w:val="Normal"/>
    <w:link w:val="BalloonTextChar"/>
    <w:uiPriority w:val="99"/>
    <w:semiHidden/>
    <w:unhideWhenUsed/>
    <w:rsid w:val="00E06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62C"/>
    <w:rPr>
      <w:rFonts w:ascii="Segoe UI" w:hAnsi="Segoe UI" w:cs="Segoe UI"/>
      <w:sz w:val="18"/>
      <w:szCs w:val="18"/>
    </w:rPr>
  </w:style>
  <w:style w:type="paragraph" w:styleId="ListParagraph">
    <w:name w:val="List Paragraph"/>
    <w:basedOn w:val="Normal"/>
    <w:uiPriority w:val="34"/>
    <w:qFormat/>
    <w:rsid w:val="00C87195"/>
    <w:pPr>
      <w:widowControl/>
      <w:spacing w:after="0" w:line="240" w:lineRule="auto"/>
      <w:ind w:left="720"/>
      <w:contextualSpacing/>
    </w:pPr>
    <w:rPr>
      <w:rFonts w:ascii="Calibri" w:eastAsia="Times New Roman" w:hAnsi="Calibri" w:cs="Times New Roman"/>
      <w:sz w:val="24"/>
      <w:szCs w:val="24"/>
    </w:rPr>
  </w:style>
  <w:style w:type="paragraph" w:styleId="NoSpacing">
    <w:name w:val="No Spacing"/>
    <w:uiPriority w:val="1"/>
    <w:qFormat/>
    <w:rsid w:val="00C87195"/>
    <w:pPr>
      <w:widowControl/>
      <w:spacing w:after="0" w:line="240" w:lineRule="auto"/>
    </w:pPr>
    <w:rPr>
      <w:rFonts w:ascii="Calibri" w:eastAsia="Times New Roman" w:hAnsi="Calibri" w:cs="Times New Roman"/>
    </w:rPr>
  </w:style>
  <w:style w:type="character" w:styleId="Hyperlink">
    <w:name w:val="Hyperlink"/>
    <w:uiPriority w:val="99"/>
    <w:unhideWhenUsed/>
    <w:rsid w:val="00C87195"/>
    <w:rPr>
      <w:rFonts w:cs="Times New Roman"/>
      <w:color w:val="0563C1"/>
      <w:u w:val="single"/>
    </w:rPr>
  </w:style>
  <w:style w:type="paragraph" w:styleId="NormalWeb">
    <w:name w:val="Normal (Web)"/>
    <w:basedOn w:val="Normal"/>
    <w:uiPriority w:val="99"/>
    <w:semiHidden/>
    <w:unhideWhenUsed/>
    <w:rsid w:val="00C87195"/>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87195"/>
    <w:rPr>
      <w:rFonts w:cs="Times New Roman"/>
      <w:b/>
      <w:bCs/>
    </w:rPr>
  </w:style>
  <w:style w:type="paragraph" w:styleId="PlainText">
    <w:name w:val="Plain Text"/>
    <w:basedOn w:val="Normal"/>
    <w:link w:val="PlainTextChar"/>
    <w:uiPriority w:val="99"/>
    <w:unhideWhenUsed/>
    <w:rsid w:val="00C87195"/>
    <w:pPr>
      <w:widowControl/>
      <w:spacing w:after="0" w:line="240" w:lineRule="auto"/>
    </w:pPr>
    <w:rPr>
      <w:rFonts w:ascii="Calibri" w:eastAsia="Calibri" w:hAnsi="Calibri" w:cs="Times New Roman"/>
      <w:color w:val="000000"/>
      <w:sz w:val="24"/>
      <w:szCs w:val="21"/>
    </w:rPr>
  </w:style>
  <w:style w:type="character" w:customStyle="1" w:styleId="PlainTextChar">
    <w:name w:val="Plain Text Char"/>
    <w:basedOn w:val="DefaultParagraphFont"/>
    <w:link w:val="PlainText"/>
    <w:uiPriority w:val="99"/>
    <w:rsid w:val="00C87195"/>
    <w:rPr>
      <w:rFonts w:ascii="Calibri" w:eastAsia="Calibri" w:hAnsi="Calibri" w:cs="Times New Roman"/>
      <w:color w:val="000000"/>
      <w:sz w:val="24"/>
      <w:szCs w:val="21"/>
    </w:rPr>
  </w:style>
  <w:style w:type="paragraph" w:styleId="Revision">
    <w:name w:val="Revision"/>
    <w:hidden/>
    <w:uiPriority w:val="99"/>
    <w:semiHidden/>
    <w:rsid w:val="0031547E"/>
    <w:pPr>
      <w:widowControl/>
      <w:spacing w:after="0" w:line="240" w:lineRule="auto"/>
    </w:pPr>
  </w:style>
  <w:style w:type="paragraph" w:styleId="Header">
    <w:name w:val="header"/>
    <w:basedOn w:val="Normal"/>
    <w:link w:val="HeaderChar"/>
    <w:uiPriority w:val="99"/>
    <w:unhideWhenUsed/>
    <w:rsid w:val="001D5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80D"/>
  </w:style>
  <w:style w:type="paragraph" w:styleId="Footer">
    <w:name w:val="footer"/>
    <w:basedOn w:val="Normal"/>
    <w:link w:val="FooterChar"/>
    <w:uiPriority w:val="99"/>
    <w:unhideWhenUsed/>
    <w:rsid w:val="001D5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306814">
      <w:bodyDiv w:val="1"/>
      <w:marLeft w:val="0"/>
      <w:marRight w:val="0"/>
      <w:marTop w:val="0"/>
      <w:marBottom w:val="0"/>
      <w:divBdr>
        <w:top w:val="none" w:sz="0" w:space="0" w:color="auto"/>
        <w:left w:val="none" w:sz="0" w:space="0" w:color="auto"/>
        <w:bottom w:val="none" w:sz="0" w:space="0" w:color="auto"/>
        <w:right w:val="none" w:sz="0" w:space="0" w:color="auto"/>
      </w:divBdr>
    </w:div>
    <w:div w:id="1176699258">
      <w:bodyDiv w:val="1"/>
      <w:marLeft w:val="0"/>
      <w:marRight w:val="0"/>
      <w:marTop w:val="0"/>
      <w:marBottom w:val="0"/>
      <w:divBdr>
        <w:top w:val="none" w:sz="0" w:space="0" w:color="auto"/>
        <w:left w:val="none" w:sz="0" w:space="0" w:color="auto"/>
        <w:bottom w:val="none" w:sz="0" w:space="0" w:color="auto"/>
        <w:right w:val="none" w:sz="0" w:space="0" w:color="auto"/>
      </w:divBdr>
    </w:div>
    <w:div w:id="1610352796">
      <w:bodyDiv w:val="1"/>
      <w:marLeft w:val="0"/>
      <w:marRight w:val="0"/>
      <w:marTop w:val="0"/>
      <w:marBottom w:val="0"/>
      <w:divBdr>
        <w:top w:val="none" w:sz="0" w:space="0" w:color="auto"/>
        <w:left w:val="none" w:sz="0" w:space="0" w:color="auto"/>
        <w:bottom w:val="none" w:sz="0" w:space="0" w:color="auto"/>
        <w:right w:val="none" w:sz="0" w:space="0" w:color="auto"/>
      </w:divBdr>
    </w:div>
    <w:div w:id="214115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80447-7EF8-4F87-A771-85C55900A784}">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Microsoft Word - Request for a New Program Paper Copy.doc</vt:lpstr>
    </vt:vector>
  </TitlesOfParts>
  <Company>College of Natural Science</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Request for a New Program Paper Copy.doc</dc:title>
  <dc:creator>jlspeas</dc:creator>
  <cp:lastModifiedBy>Benning, Christoph</cp:lastModifiedBy>
  <cp:revision>3</cp:revision>
  <cp:lastPrinted>2016-08-25T21:06:00Z</cp:lastPrinted>
  <dcterms:created xsi:type="dcterms:W3CDTF">2026-05-07T13:18:00Z</dcterms:created>
  <dcterms:modified xsi:type="dcterms:W3CDTF">2026-05-07T13:18:00Z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2014-09-30T00:00:00Z</vt:filetime>
  </property>
  <property fmtid="{D5CDD505-2E9C-101B-9397-08002B2CF9AE}" pid="3" name="LastSaved">
    <vt:filetime>2016-07-21T00:00:00Z</vt:filetime>
  </property>
</Properties>
</file>